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17" w:rsidRDefault="00052C17"/>
    <w:p w:rsidR="00327E19" w:rsidRPr="00327E19" w:rsidRDefault="00327E19" w:rsidP="00327E19">
      <w:pPr>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rPr>
        <w:drawing>
          <wp:inline distT="0" distB="0" distL="0" distR="0" wp14:anchorId="7760766D" wp14:editId="4AAC3AEB">
            <wp:extent cx="2943225" cy="1009650"/>
            <wp:effectExtent l="0" t="0" r="9525" b="0"/>
            <wp:docPr id="1" name="tb_11"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A705E2">
        <w:tc>
          <w:tcPr>
            <w:tcW w:w="9242" w:type="dxa"/>
            <w:shd w:val="clear" w:color="auto" w:fill="C6D9F1" w:themeFill="text2" w:themeFillTint="33"/>
          </w:tcPr>
          <w:p w:rsidR="00327E19" w:rsidRPr="00327E19" w:rsidRDefault="00327E19" w:rsidP="00327E19">
            <w:pPr>
              <w:jc w:val="center"/>
              <w:rPr>
                <w:rFonts w:ascii="Century Gothic" w:hAnsi="Century Gothic" w:cs="Arial"/>
                <w:kern w:val="24"/>
                <w:sz w:val="20"/>
                <w:lang w:eastAsia="en-US"/>
              </w:rPr>
            </w:pPr>
          </w:p>
          <w:p w:rsidR="00B55B58" w:rsidRDefault="00B55B58" w:rsidP="00327E19">
            <w:pPr>
              <w:shd w:val="clear" w:color="auto" w:fill="C6D9F1" w:themeFill="text2" w:themeFillTint="33"/>
              <w:jc w:val="center"/>
              <w:rPr>
                <w:rFonts w:ascii="Century Gothic" w:hAnsi="Century Gothic" w:cs="Arial"/>
                <w:b/>
                <w:kern w:val="24"/>
                <w:sz w:val="36"/>
                <w:szCs w:val="36"/>
                <w:lang w:eastAsia="en-US"/>
              </w:rPr>
            </w:pPr>
            <w:bookmarkStart w:id="0" w:name="_GoBack"/>
          </w:p>
          <w:p w:rsidR="00691BB6" w:rsidRDefault="00691BB6" w:rsidP="00327E19">
            <w:pPr>
              <w:shd w:val="clear" w:color="auto" w:fill="C6D9F1" w:themeFill="text2" w:themeFillTint="33"/>
              <w:jc w:val="center"/>
              <w:rPr>
                <w:rFonts w:ascii="Century Gothic" w:hAnsi="Century Gothic" w:cs="Arial"/>
                <w:b/>
                <w:kern w:val="24"/>
                <w:sz w:val="36"/>
                <w:szCs w:val="36"/>
                <w:lang w:eastAsia="en-US"/>
              </w:rPr>
            </w:pPr>
            <w:r>
              <w:rPr>
                <w:rFonts w:ascii="Century Gothic" w:hAnsi="Century Gothic" w:cs="Arial"/>
                <w:b/>
                <w:kern w:val="24"/>
                <w:sz w:val="36"/>
                <w:szCs w:val="36"/>
                <w:lang w:eastAsia="en-US"/>
              </w:rPr>
              <w:t xml:space="preserve">Child Protection &amp; Safeguarding Policy </w:t>
            </w:r>
            <w:r w:rsidR="00327E19" w:rsidRPr="00B55B58">
              <w:rPr>
                <w:rFonts w:ascii="Century Gothic" w:hAnsi="Century Gothic" w:cs="Arial"/>
                <w:b/>
                <w:kern w:val="24"/>
                <w:sz w:val="36"/>
                <w:szCs w:val="36"/>
                <w:lang w:eastAsia="en-US"/>
              </w:rPr>
              <w:t xml:space="preserve"> </w:t>
            </w:r>
          </w:p>
          <w:p w:rsidR="00327E19" w:rsidRPr="00B55B58" w:rsidRDefault="007E151B" w:rsidP="00327E19">
            <w:pPr>
              <w:shd w:val="clear" w:color="auto" w:fill="C6D9F1" w:themeFill="text2" w:themeFillTint="33"/>
              <w:jc w:val="center"/>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 xml:space="preserve">School </w:t>
            </w:r>
            <w:bookmarkEnd w:id="0"/>
          </w:p>
          <w:p w:rsidR="00C700FD" w:rsidRPr="00B55B58" w:rsidRDefault="00C700FD" w:rsidP="00327E19">
            <w:pPr>
              <w:shd w:val="clear" w:color="auto" w:fill="C6D9F1" w:themeFill="text2" w:themeFillTint="33"/>
              <w:jc w:val="center"/>
              <w:rPr>
                <w:rFonts w:ascii="Century Gothic" w:hAnsi="Century Gothic" w:cs="Arial"/>
                <w:b/>
                <w:kern w:val="24"/>
                <w:sz w:val="36"/>
                <w:szCs w:val="36"/>
                <w:lang w:eastAsia="en-US"/>
              </w:rPr>
            </w:pPr>
          </w:p>
          <w:p w:rsidR="00C700FD" w:rsidRPr="00327E19" w:rsidRDefault="00C700FD" w:rsidP="00327E19">
            <w:pPr>
              <w:shd w:val="clear" w:color="auto" w:fill="C6D9F1" w:themeFill="text2" w:themeFillTint="33"/>
              <w:jc w:val="center"/>
              <w:rPr>
                <w:rFonts w:ascii="Century Gothic" w:hAnsi="Century Gothic" w:cs="Arial"/>
                <w:b/>
                <w:kern w:val="24"/>
                <w:sz w:val="28"/>
                <w:szCs w:val="28"/>
                <w:lang w:eastAsia="en-US"/>
              </w:rPr>
            </w:pPr>
          </w:p>
          <w:p w:rsidR="00327E19" w:rsidRPr="00327E19" w:rsidRDefault="00327E19" w:rsidP="00327E19">
            <w:pPr>
              <w:jc w:val="center"/>
              <w:rPr>
                <w:rFonts w:ascii="Century Gothic" w:hAnsi="Century Gothic" w:cs="Arial"/>
                <w:kern w:val="24"/>
                <w:sz w:val="20"/>
                <w:lang w:eastAsia="en-US"/>
              </w:rPr>
            </w:pPr>
          </w:p>
        </w:tc>
      </w:tr>
    </w:tbl>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691BB6">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jc w:val="center"/>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w:t>
      </w:r>
      <w:r w:rsidR="00691BB6">
        <w:rPr>
          <w:rFonts w:ascii="Century Gothic" w:hAnsi="Century Gothic" w:cs="Arial"/>
          <w:b/>
          <w:kern w:val="24"/>
          <w:sz w:val="22"/>
          <w:szCs w:val="22"/>
          <w:lang w:eastAsia="en-US"/>
        </w:rPr>
        <w:t xml:space="preserve">le of the author: - Becci Peart, Designated Safeguarding Lead </w:t>
      </w:r>
    </w:p>
    <w:p w:rsidR="00327E19" w:rsidRPr="009418F9" w:rsidRDefault="00327E19" w:rsidP="00327E19">
      <w:pPr>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327E19">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Approved by the David Lewis Senior Management Team:</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327E19">
            <w:pPr>
              <w:jc w:val="both"/>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kern w:val="24"/>
                <w:sz w:val="22"/>
                <w:szCs w:val="22"/>
                <w:lang w:eastAsia="en-US"/>
              </w:rPr>
            </w:pPr>
          </w:p>
        </w:tc>
      </w:tr>
      <w:tr w:rsidR="009418F9" w:rsidRPr="009418F9" w:rsidTr="009418F9">
        <w:trPr>
          <w:trHeight w:val="456"/>
        </w:trPr>
        <w:tc>
          <w:tcPr>
            <w:tcW w:w="6345" w:type="dxa"/>
            <w:shd w:val="clear" w:color="auto" w:fill="E5DFEC" w:themeFill="accent4" w:themeFillTint="33"/>
            <w:vAlign w:val="center"/>
          </w:tcPr>
          <w:p w:rsidR="009418F9" w:rsidRPr="009418F9" w:rsidRDefault="009418F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Reviewed:</w:t>
            </w:r>
          </w:p>
          <w:p w:rsidR="009418F9" w:rsidRPr="009418F9" w:rsidRDefault="009418F9" w:rsidP="00290227">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9418F9" w:rsidRPr="009418F9" w:rsidRDefault="009418F9" w:rsidP="00327E19">
            <w:pPr>
              <w:jc w:val="both"/>
              <w:rPr>
                <w:rFonts w:ascii="Century Gothic" w:hAnsi="Century Gothic" w:cs="Arial"/>
                <w:kern w:val="24"/>
                <w:sz w:val="22"/>
                <w:szCs w:val="22"/>
                <w:lang w:eastAsia="en-US"/>
              </w:rPr>
            </w:pPr>
          </w:p>
        </w:tc>
      </w:tr>
      <w:tr w:rsidR="00290227" w:rsidRPr="009418F9" w:rsidTr="00A705E2">
        <w:trPr>
          <w:trHeight w:val="454"/>
        </w:trPr>
        <w:tc>
          <w:tcPr>
            <w:tcW w:w="6345" w:type="dxa"/>
            <w:shd w:val="clear" w:color="auto" w:fill="E5DFEC" w:themeFill="accent4" w:themeFillTint="33"/>
            <w:vAlign w:val="center"/>
          </w:tcPr>
          <w:p w:rsidR="00290227" w:rsidRPr="009418F9" w:rsidRDefault="00290227" w:rsidP="00290227">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Next Policy Review Date:</w:t>
            </w:r>
          </w:p>
          <w:p w:rsidR="00290227" w:rsidRPr="009418F9" w:rsidRDefault="00290227"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290227" w:rsidRPr="009418F9" w:rsidRDefault="00691BB6" w:rsidP="00327E19">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 xml:space="preserve">September 2023 </w:t>
            </w:r>
          </w:p>
        </w:tc>
      </w:tr>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327E19">
            <w:pPr>
              <w:jc w:val="both"/>
              <w:rPr>
                <w:rFonts w:ascii="Century Gothic" w:hAnsi="Century Gothic" w:cs="Arial"/>
                <w:kern w:val="24"/>
                <w:sz w:val="22"/>
                <w:szCs w:val="22"/>
                <w:lang w:eastAsia="en-US"/>
              </w:rPr>
            </w:pPr>
          </w:p>
          <w:p w:rsidR="00691BB6" w:rsidRPr="009418F9" w:rsidRDefault="00691BB6" w:rsidP="00327E19">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 xml:space="preserve">Social Work </w:t>
            </w:r>
          </w:p>
        </w:tc>
      </w:tr>
    </w:tbl>
    <w:p w:rsidR="00327E19" w:rsidRPr="009418F9" w:rsidRDefault="00327E19" w:rsidP="00327E19">
      <w:pPr>
        <w:rPr>
          <w:rFonts w:ascii="Century Gothic" w:hAnsi="Century Gothic"/>
          <w:kern w:val="24"/>
          <w:sz w:val="22"/>
          <w:szCs w:val="22"/>
          <w:lang w:eastAsia="en-US"/>
        </w:rPr>
      </w:pPr>
    </w:p>
    <w:p w:rsidR="00327E19" w:rsidRPr="009418F9" w:rsidRDefault="00327E19" w:rsidP="00327E19">
      <w:pPr>
        <w:rPr>
          <w:rFonts w:ascii="Century Gothic" w:hAnsi="Century Gothic"/>
          <w:kern w:val="24"/>
          <w:sz w:val="22"/>
          <w:szCs w:val="22"/>
          <w:lang w:eastAsia="en-US"/>
        </w:rPr>
      </w:pPr>
    </w:p>
    <w:p w:rsidR="00327E19" w:rsidRPr="009418F9" w:rsidRDefault="00327E19" w:rsidP="00327E19">
      <w:pPr>
        <w:rPr>
          <w:rFonts w:ascii="Century Gothic" w:hAnsi="Century Gothic"/>
          <w:kern w:val="24"/>
          <w:sz w:val="22"/>
          <w:szCs w:val="22"/>
          <w:lang w:eastAsia="en-US"/>
        </w:rPr>
      </w:pPr>
    </w:p>
    <w:p w:rsidR="00327E19" w:rsidRPr="009418F9" w:rsidRDefault="00327E19" w:rsidP="00327E19">
      <w:pPr>
        <w:rPr>
          <w:rFonts w:ascii="Century Gothic" w:hAnsi="Century Gothic"/>
          <w:kern w:val="24"/>
          <w:sz w:val="22"/>
          <w:szCs w:val="22"/>
          <w:lang w:eastAsia="en-US"/>
        </w:rPr>
      </w:pPr>
    </w:p>
    <w:p w:rsidR="00327E19" w:rsidRPr="009418F9" w:rsidRDefault="00327E19" w:rsidP="00327E19">
      <w:pPr>
        <w:rPr>
          <w:rFonts w:ascii="Century Gothic" w:hAnsi="Century Gothic"/>
          <w:kern w:val="24"/>
          <w:sz w:val="22"/>
          <w:szCs w:val="22"/>
          <w:lang w:eastAsia="en-US"/>
        </w:rPr>
      </w:pPr>
    </w:p>
    <w:p w:rsidR="00327E19" w:rsidRPr="009418F9" w:rsidRDefault="00327E19">
      <w:pPr>
        <w:rPr>
          <w:rFonts w:ascii="Century Gothic" w:hAnsi="Century Gothic"/>
          <w:sz w:val="22"/>
          <w:szCs w:val="22"/>
        </w:rPr>
      </w:pPr>
    </w:p>
    <w:p w:rsidR="00691BB6" w:rsidRPr="00691BB6" w:rsidRDefault="00691BB6" w:rsidP="009418F9">
      <w:pPr>
        <w:rPr>
          <w:rFonts w:ascii="Century Gothic" w:hAnsi="Century Gothic"/>
          <w:b/>
          <w:sz w:val="20"/>
          <w:u w:val="single"/>
        </w:rPr>
      </w:pPr>
      <w:r w:rsidRPr="00691BB6">
        <w:rPr>
          <w:rFonts w:ascii="Century Gothic" w:hAnsi="Century Gothic"/>
          <w:b/>
          <w:sz w:val="20"/>
          <w:u w:val="single"/>
        </w:rPr>
        <w:t xml:space="preserve">Key Personnel </w:t>
      </w:r>
    </w:p>
    <w:p w:rsidR="00691BB6" w:rsidRPr="00691BB6" w:rsidRDefault="00691BB6" w:rsidP="009418F9">
      <w:pPr>
        <w:rPr>
          <w:rFonts w:ascii="Century Gothic" w:hAnsi="Century Gothic"/>
          <w:b/>
          <w:sz w:val="20"/>
          <w:u w:val="single"/>
        </w:rPr>
      </w:pPr>
    </w:p>
    <w:p w:rsidR="00691BB6" w:rsidRPr="00691BB6" w:rsidRDefault="00691BB6" w:rsidP="009418F9">
      <w:pPr>
        <w:rPr>
          <w:rFonts w:ascii="Century Gothic" w:hAnsi="Century Gothic"/>
          <w:sz w:val="20"/>
        </w:rPr>
      </w:pPr>
      <w:r w:rsidRPr="00691BB6">
        <w:rPr>
          <w:rFonts w:ascii="Century Gothic" w:hAnsi="Century Gothic"/>
          <w:sz w:val="20"/>
        </w:rPr>
        <w:t xml:space="preserve">Named personnel with designated responsibilities for Child Protection and Safeguarding: </w:t>
      </w:r>
    </w:p>
    <w:p w:rsidR="00691BB6" w:rsidRPr="00691BB6" w:rsidRDefault="00691BB6" w:rsidP="009418F9">
      <w:pPr>
        <w:rPr>
          <w:rFonts w:ascii="Century Gothic" w:hAnsi="Century Gothic"/>
          <w:b/>
          <w:sz w:val="20"/>
          <w:u w:val="single"/>
        </w:rPr>
      </w:pPr>
    </w:p>
    <w:tbl>
      <w:tblPr>
        <w:tblStyle w:val="TableGrid"/>
        <w:tblW w:w="0" w:type="auto"/>
        <w:tblLook w:val="04A0" w:firstRow="1" w:lastRow="0" w:firstColumn="1" w:lastColumn="0" w:noHBand="0" w:noVBand="1"/>
      </w:tblPr>
      <w:tblGrid>
        <w:gridCol w:w="3005"/>
        <w:gridCol w:w="3005"/>
        <w:gridCol w:w="3006"/>
      </w:tblGrid>
      <w:tr w:rsidR="00691BB6" w:rsidRPr="00691BB6" w:rsidTr="00691BB6">
        <w:tc>
          <w:tcPr>
            <w:tcW w:w="3005" w:type="dxa"/>
          </w:tcPr>
          <w:p w:rsidR="00691BB6" w:rsidRPr="00691BB6" w:rsidRDefault="00691BB6" w:rsidP="00691BB6">
            <w:pPr>
              <w:jc w:val="center"/>
              <w:rPr>
                <w:rFonts w:ascii="Century Gothic" w:hAnsi="Century Gothic"/>
                <w:b/>
                <w:sz w:val="20"/>
              </w:rPr>
            </w:pPr>
            <w:r w:rsidRPr="00691BB6">
              <w:rPr>
                <w:rFonts w:ascii="Century Gothic" w:hAnsi="Century Gothic"/>
                <w:b/>
                <w:sz w:val="20"/>
              </w:rPr>
              <w:t>Designated Safeguarding Lead</w:t>
            </w:r>
          </w:p>
        </w:tc>
        <w:tc>
          <w:tcPr>
            <w:tcW w:w="3005" w:type="dxa"/>
          </w:tcPr>
          <w:p w:rsidR="00691BB6" w:rsidRPr="00691BB6" w:rsidRDefault="00691BB6" w:rsidP="00691BB6">
            <w:pPr>
              <w:jc w:val="center"/>
              <w:rPr>
                <w:rFonts w:ascii="Century Gothic" w:hAnsi="Century Gothic"/>
                <w:b/>
                <w:sz w:val="20"/>
              </w:rPr>
            </w:pPr>
            <w:r w:rsidRPr="00691BB6">
              <w:rPr>
                <w:rFonts w:ascii="Century Gothic" w:hAnsi="Century Gothic"/>
                <w:b/>
                <w:sz w:val="20"/>
              </w:rPr>
              <w:t>Deputy Designated Safeguarding Lead</w:t>
            </w:r>
          </w:p>
        </w:tc>
        <w:tc>
          <w:tcPr>
            <w:tcW w:w="3006" w:type="dxa"/>
          </w:tcPr>
          <w:p w:rsidR="00691BB6" w:rsidRPr="00691BB6" w:rsidRDefault="00616F3E" w:rsidP="00691BB6">
            <w:pPr>
              <w:jc w:val="center"/>
              <w:rPr>
                <w:rFonts w:ascii="Century Gothic" w:hAnsi="Century Gothic"/>
                <w:b/>
                <w:sz w:val="20"/>
              </w:rPr>
            </w:pPr>
            <w:r>
              <w:rPr>
                <w:rFonts w:ascii="Century Gothic" w:hAnsi="Century Gothic"/>
                <w:b/>
                <w:sz w:val="20"/>
              </w:rPr>
              <w:t xml:space="preserve">School </w:t>
            </w:r>
            <w:r w:rsidR="00691BB6" w:rsidRPr="00691BB6">
              <w:rPr>
                <w:rFonts w:ascii="Century Gothic" w:hAnsi="Century Gothic"/>
                <w:b/>
                <w:sz w:val="20"/>
              </w:rPr>
              <w:t>Safeguarding Governor</w:t>
            </w:r>
          </w:p>
        </w:tc>
      </w:tr>
      <w:tr w:rsidR="00691BB6" w:rsidRPr="00691BB6" w:rsidTr="00691BB6">
        <w:tc>
          <w:tcPr>
            <w:tcW w:w="3005" w:type="dxa"/>
          </w:tcPr>
          <w:p w:rsidR="00691BB6" w:rsidRPr="00691BB6" w:rsidRDefault="00691BB6" w:rsidP="009418F9">
            <w:pPr>
              <w:rPr>
                <w:rFonts w:ascii="Century Gothic" w:hAnsi="Century Gothic"/>
                <w:sz w:val="20"/>
              </w:rPr>
            </w:pPr>
            <w:r w:rsidRPr="00691BB6">
              <w:rPr>
                <w:rFonts w:ascii="Century Gothic" w:hAnsi="Century Gothic"/>
                <w:sz w:val="20"/>
              </w:rPr>
              <w:t xml:space="preserve">Becci Peart </w:t>
            </w:r>
          </w:p>
          <w:p w:rsidR="00691BB6" w:rsidRPr="00691BB6" w:rsidRDefault="00691BB6" w:rsidP="009418F9">
            <w:pPr>
              <w:rPr>
                <w:rFonts w:ascii="Century Gothic" w:hAnsi="Century Gothic"/>
                <w:sz w:val="20"/>
              </w:rPr>
            </w:pPr>
          </w:p>
        </w:tc>
        <w:tc>
          <w:tcPr>
            <w:tcW w:w="3005" w:type="dxa"/>
          </w:tcPr>
          <w:p w:rsidR="00691BB6" w:rsidRPr="00691BB6" w:rsidRDefault="00691BB6" w:rsidP="009418F9">
            <w:pPr>
              <w:rPr>
                <w:rFonts w:ascii="Century Gothic" w:hAnsi="Century Gothic"/>
                <w:sz w:val="20"/>
              </w:rPr>
            </w:pPr>
            <w:r w:rsidRPr="00691BB6">
              <w:rPr>
                <w:rFonts w:ascii="Century Gothic" w:hAnsi="Century Gothic"/>
                <w:sz w:val="20"/>
              </w:rPr>
              <w:t xml:space="preserve">Zoe Ridal </w:t>
            </w:r>
          </w:p>
          <w:p w:rsidR="00691BB6" w:rsidRPr="00691BB6" w:rsidRDefault="00691BB6" w:rsidP="009418F9">
            <w:pPr>
              <w:rPr>
                <w:rFonts w:ascii="Century Gothic" w:hAnsi="Century Gothic"/>
                <w:sz w:val="20"/>
              </w:rPr>
            </w:pPr>
            <w:r w:rsidRPr="00691BB6">
              <w:rPr>
                <w:rFonts w:ascii="Century Gothic" w:hAnsi="Century Gothic"/>
                <w:sz w:val="20"/>
              </w:rPr>
              <w:t xml:space="preserve">Joanne Hall </w:t>
            </w:r>
          </w:p>
          <w:p w:rsidR="00691BB6" w:rsidRDefault="00691BB6" w:rsidP="009418F9">
            <w:pPr>
              <w:rPr>
                <w:rFonts w:ascii="Century Gothic" w:hAnsi="Century Gothic"/>
                <w:sz w:val="20"/>
              </w:rPr>
            </w:pPr>
            <w:r w:rsidRPr="00691BB6">
              <w:rPr>
                <w:rFonts w:ascii="Century Gothic" w:hAnsi="Century Gothic"/>
                <w:sz w:val="20"/>
              </w:rPr>
              <w:t xml:space="preserve">Kate Tierney </w:t>
            </w:r>
          </w:p>
          <w:p w:rsidR="00616F3E" w:rsidRPr="00691BB6" w:rsidRDefault="00616F3E" w:rsidP="009418F9">
            <w:pPr>
              <w:rPr>
                <w:rFonts w:ascii="Century Gothic" w:hAnsi="Century Gothic"/>
                <w:sz w:val="20"/>
              </w:rPr>
            </w:pPr>
            <w:r>
              <w:rPr>
                <w:rFonts w:ascii="Century Gothic" w:hAnsi="Century Gothic"/>
                <w:sz w:val="20"/>
              </w:rPr>
              <w:t>Greg Shelley</w:t>
            </w:r>
          </w:p>
        </w:tc>
        <w:tc>
          <w:tcPr>
            <w:tcW w:w="3006" w:type="dxa"/>
          </w:tcPr>
          <w:p w:rsidR="00691BB6" w:rsidRPr="00691BB6" w:rsidRDefault="00616F3E" w:rsidP="00616F3E">
            <w:pPr>
              <w:jc w:val="center"/>
              <w:rPr>
                <w:rFonts w:ascii="Century Gothic" w:hAnsi="Century Gothic"/>
                <w:sz w:val="20"/>
              </w:rPr>
            </w:pPr>
            <w:r>
              <w:rPr>
                <w:rFonts w:ascii="Century Gothic" w:hAnsi="Century Gothic"/>
                <w:sz w:val="20"/>
              </w:rPr>
              <w:t>Vicky Halliwell</w:t>
            </w:r>
          </w:p>
        </w:tc>
      </w:tr>
    </w:tbl>
    <w:p w:rsidR="00691BB6" w:rsidRPr="00691BB6" w:rsidRDefault="00691BB6" w:rsidP="009418F9">
      <w:pPr>
        <w:rPr>
          <w:rFonts w:ascii="Century Gothic" w:hAnsi="Century Gothic"/>
          <w:b/>
          <w:sz w:val="20"/>
          <w:u w:val="single"/>
        </w:rPr>
      </w:pPr>
    </w:p>
    <w:tbl>
      <w:tblPr>
        <w:tblStyle w:val="TableGrid"/>
        <w:tblW w:w="0" w:type="auto"/>
        <w:tblLook w:val="04A0" w:firstRow="1" w:lastRow="0" w:firstColumn="1" w:lastColumn="0" w:noHBand="0" w:noVBand="1"/>
      </w:tblPr>
      <w:tblGrid>
        <w:gridCol w:w="9016"/>
      </w:tblGrid>
      <w:tr w:rsidR="00691BB6" w:rsidRPr="00691BB6" w:rsidTr="00691BB6">
        <w:tc>
          <w:tcPr>
            <w:tcW w:w="9016" w:type="dxa"/>
          </w:tcPr>
          <w:p w:rsidR="00691BB6" w:rsidRPr="00691BB6" w:rsidRDefault="00691BB6" w:rsidP="009418F9">
            <w:pPr>
              <w:rPr>
                <w:rFonts w:ascii="Century Gothic" w:hAnsi="Century Gothic"/>
                <w:b/>
                <w:sz w:val="20"/>
              </w:rPr>
            </w:pPr>
            <w:r w:rsidRPr="00691BB6">
              <w:rPr>
                <w:rFonts w:ascii="Century Gothic" w:hAnsi="Century Gothic"/>
                <w:b/>
                <w:sz w:val="20"/>
              </w:rPr>
              <w:t xml:space="preserve">Designated Safeguarding Lead contact details: </w:t>
            </w:r>
          </w:p>
        </w:tc>
      </w:tr>
      <w:tr w:rsidR="00691BB6" w:rsidRPr="00691BB6" w:rsidTr="00691BB6">
        <w:tc>
          <w:tcPr>
            <w:tcW w:w="9016" w:type="dxa"/>
          </w:tcPr>
          <w:p w:rsidR="00691BB6" w:rsidRPr="00691BB6" w:rsidRDefault="00783F3F" w:rsidP="009418F9">
            <w:pPr>
              <w:rPr>
                <w:rFonts w:ascii="Century Gothic" w:hAnsi="Century Gothic"/>
                <w:sz w:val="20"/>
              </w:rPr>
            </w:pPr>
            <w:hyperlink r:id="rId9" w:history="1">
              <w:r w:rsidR="00691BB6" w:rsidRPr="00691BB6">
                <w:rPr>
                  <w:rStyle w:val="Hyperlink"/>
                  <w:rFonts w:ascii="Century Gothic" w:hAnsi="Century Gothic"/>
                  <w:sz w:val="20"/>
                  <w:u w:val="none"/>
                </w:rPr>
                <w:t>becci.peart@davidlewis.org.uk</w:t>
              </w:r>
            </w:hyperlink>
            <w:r w:rsidR="00691BB6" w:rsidRPr="00691BB6">
              <w:rPr>
                <w:rFonts w:ascii="Century Gothic" w:hAnsi="Century Gothic"/>
                <w:sz w:val="20"/>
              </w:rPr>
              <w:t xml:space="preserve"> </w:t>
            </w:r>
          </w:p>
          <w:p w:rsidR="00691BB6" w:rsidRPr="00691BB6" w:rsidRDefault="00691BB6" w:rsidP="009418F9">
            <w:pPr>
              <w:rPr>
                <w:rFonts w:ascii="Century Gothic" w:hAnsi="Century Gothic"/>
                <w:sz w:val="20"/>
              </w:rPr>
            </w:pPr>
            <w:r w:rsidRPr="00691BB6">
              <w:rPr>
                <w:rFonts w:ascii="Century Gothic" w:hAnsi="Century Gothic"/>
                <w:sz w:val="20"/>
              </w:rPr>
              <w:t xml:space="preserve">Tel: 01565 640180 </w:t>
            </w:r>
          </w:p>
        </w:tc>
      </w:tr>
    </w:tbl>
    <w:p w:rsidR="00691BB6" w:rsidRDefault="00691BB6" w:rsidP="009418F9">
      <w:pPr>
        <w:rPr>
          <w:rFonts w:ascii="Century Gothic" w:hAnsi="Century Gothic"/>
          <w:b/>
          <w:sz w:val="20"/>
          <w:u w:val="single"/>
        </w:rPr>
      </w:pPr>
    </w:p>
    <w:p w:rsidR="00691BB6" w:rsidRPr="00CC19C2" w:rsidRDefault="00691BB6" w:rsidP="009418F9">
      <w:pPr>
        <w:rPr>
          <w:rFonts w:ascii="Century Gothic" w:hAnsi="Century Gothic"/>
          <w:sz w:val="20"/>
        </w:rPr>
      </w:pPr>
      <w:r w:rsidRPr="00CC19C2">
        <w:rPr>
          <w:rFonts w:ascii="Century Gothic" w:hAnsi="Century Gothic"/>
          <w:sz w:val="20"/>
        </w:rPr>
        <w:t xml:space="preserve">Named personnel with designated responsibilities regarding allegations against staff or those working in a school: </w:t>
      </w:r>
    </w:p>
    <w:p w:rsidR="00691BB6" w:rsidRDefault="00691BB6" w:rsidP="009418F9">
      <w:pPr>
        <w:rPr>
          <w:rFonts w:ascii="Century Gothic" w:hAnsi="Century Gothic"/>
          <w:b/>
          <w:sz w:val="20"/>
          <w:u w:val="single"/>
        </w:rPr>
      </w:pPr>
    </w:p>
    <w:tbl>
      <w:tblPr>
        <w:tblStyle w:val="TableGrid"/>
        <w:tblW w:w="0" w:type="auto"/>
        <w:tblLook w:val="04A0" w:firstRow="1" w:lastRow="0" w:firstColumn="1" w:lastColumn="0" w:noHBand="0" w:noVBand="1"/>
      </w:tblPr>
      <w:tblGrid>
        <w:gridCol w:w="3006"/>
        <w:gridCol w:w="3005"/>
        <w:gridCol w:w="3005"/>
      </w:tblGrid>
      <w:tr w:rsidR="00691BB6" w:rsidRPr="00CC19C2" w:rsidTr="00691BB6">
        <w:tc>
          <w:tcPr>
            <w:tcW w:w="3006" w:type="dxa"/>
          </w:tcPr>
          <w:p w:rsidR="00691BB6" w:rsidRPr="00CC19C2" w:rsidRDefault="00CC19C2" w:rsidP="00CC19C2">
            <w:pPr>
              <w:jc w:val="center"/>
              <w:rPr>
                <w:rFonts w:ascii="Century Gothic" w:hAnsi="Century Gothic"/>
                <w:b/>
                <w:sz w:val="20"/>
              </w:rPr>
            </w:pPr>
            <w:r w:rsidRPr="00CC19C2">
              <w:rPr>
                <w:rFonts w:ascii="Century Gothic" w:hAnsi="Century Gothic"/>
                <w:b/>
                <w:sz w:val="20"/>
              </w:rPr>
              <w:t>Designated Safeguarding Lead</w:t>
            </w:r>
          </w:p>
        </w:tc>
        <w:tc>
          <w:tcPr>
            <w:tcW w:w="3005" w:type="dxa"/>
          </w:tcPr>
          <w:p w:rsidR="00691BB6" w:rsidRPr="00CC19C2" w:rsidRDefault="00CC19C2" w:rsidP="00CC19C2">
            <w:pPr>
              <w:jc w:val="center"/>
              <w:rPr>
                <w:rFonts w:ascii="Century Gothic" w:hAnsi="Century Gothic"/>
                <w:b/>
                <w:sz w:val="20"/>
              </w:rPr>
            </w:pPr>
            <w:r w:rsidRPr="00CC19C2">
              <w:rPr>
                <w:rFonts w:ascii="Century Gothic" w:hAnsi="Century Gothic"/>
                <w:b/>
                <w:sz w:val="20"/>
              </w:rPr>
              <w:t>Designated Senior Manager</w:t>
            </w:r>
          </w:p>
        </w:tc>
        <w:tc>
          <w:tcPr>
            <w:tcW w:w="3005" w:type="dxa"/>
          </w:tcPr>
          <w:p w:rsidR="00691BB6" w:rsidRPr="00CC19C2" w:rsidRDefault="00CC19C2" w:rsidP="00CC19C2">
            <w:pPr>
              <w:jc w:val="center"/>
              <w:rPr>
                <w:rFonts w:ascii="Century Gothic" w:hAnsi="Century Gothic"/>
                <w:b/>
                <w:sz w:val="20"/>
              </w:rPr>
            </w:pPr>
            <w:r w:rsidRPr="00CC19C2">
              <w:rPr>
                <w:rFonts w:ascii="Century Gothic" w:hAnsi="Century Gothic"/>
                <w:b/>
                <w:sz w:val="20"/>
              </w:rPr>
              <w:t xml:space="preserve">Chair of </w:t>
            </w:r>
            <w:r w:rsidR="005F5AF3" w:rsidRPr="00CC19C2">
              <w:rPr>
                <w:rFonts w:ascii="Century Gothic" w:hAnsi="Century Gothic"/>
                <w:b/>
                <w:sz w:val="20"/>
              </w:rPr>
              <w:t>Governors</w:t>
            </w:r>
          </w:p>
        </w:tc>
      </w:tr>
      <w:tr w:rsidR="00691BB6" w:rsidRPr="00CC19C2" w:rsidTr="00691BB6">
        <w:tc>
          <w:tcPr>
            <w:tcW w:w="3006" w:type="dxa"/>
          </w:tcPr>
          <w:p w:rsidR="00691BB6" w:rsidRPr="00CC19C2" w:rsidRDefault="00CC19C2" w:rsidP="009418F9">
            <w:pPr>
              <w:rPr>
                <w:rFonts w:ascii="Century Gothic" w:hAnsi="Century Gothic"/>
                <w:sz w:val="20"/>
              </w:rPr>
            </w:pPr>
            <w:r w:rsidRPr="00CC19C2">
              <w:rPr>
                <w:rFonts w:ascii="Century Gothic" w:hAnsi="Century Gothic"/>
                <w:sz w:val="20"/>
              </w:rPr>
              <w:t xml:space="preserve">Becci Peart </w:t>
            </w:r>
          </w:p>
        </w:tc>
        <w:tc>
          <w:tcPr>
            <w:tcW w:w="3005" w:type="dxa"/>
          </w:tcPr>
          <w:p w:rsidR="00691BB6" w:rsidRPr="00CC19C2" w:rsidRDefault="00CC19C2" w:rsidP="009418F9">
            <w:pPr>
              <w:rPr>
                <w:rFonts w:ascii="Century Gothic" w:hAnsi="Century Gothic"/>
                <w:sz w:val="20"/>
              </w:rPr>
            </w:pPr>
            <w:r w:rsidRPr="00CC19C2">
              <w:rPr>
                <w:rFonts w:ascii="Century Gothic" w:hAnsi="Century Gothic"/>
                <w:sz w:val="20"/>
              </w:rPr>
              <w:t xml:space="preserve">Angie Fisher </w:t>
            </w:r>
          </w:p>
        </w:tc>
        <w:tc>
          <w:tcPr>
            <w:tcW w:w="3005" w:type="dxa"/>
          </w:tcPr>
          <w:p w:rsidR="00691BB6" w:rsidRPr="00CC19C2" w:rsidRDefault="00616F3E" w:rsidP="00616F3E">
            <w:pPr>
              <w:jc w:val="center"/>
              <w:rPr>
                <w:rFonts w:ascii="Century Gothic" w:hAnsi="Century Gothic"/>
                <w:sz w:val="20"/>
              </w:rPr>
            </w:pPr>
            <w:r>
              <w:rPr>
                <w:rFonts w:ascii="Century Gothic" w:hAnsi="Century Gothic"/>
                <w:sz w:val="20"/>
              </w:rPr>
              <w:t>Vicky Halliwell</w:t>
            </w:r>
          </w:p>
        </w:tc>
      </w:tr>
    </w:tbl>
    <w:p w:rsidR="00691BB6" w:rsidRDefault="00691BB6" w:rsidP="009418F9">
      <w:pPr>
        <w:rPr>
          <w:rFonts w:ascii="Century Gothic" w:hAnsi="Century Gothic"/>
          <w:b/>
          <w:sz w:val="20"/>
          <w:u w:val="single"/>
        </w:rPr>
      </w:pPr>
    </w:p>
    <w:p w:rsidR="00CC19C2" w:rsidRDefault="00CC19C2" w:rsidP="009418F9">
      <w:pPr>
        <w:rPr>
          <w:rFonts w:ascii="Century Gothic" w:hAnsi="Century Gothic"/>
          <w:b/>
          <w:sz w:val="20"/>
          <w:u w:val="single"/>
        </w:rPr>
      </w:pPr>
      <w:r>
        <w:rPr>
          <w:rFonts w:ascii="Century Gothic" w:hAnsi="Century Gothic"/>
          <w:b/>
          <w:sz w:val="20"/>
          <w:u w:val="single"/>
        </w:rPr>
        <w:t xml:space="preserve">Additional </w:t>
      </w:r>
      <w:r w:rsidR="004F293D">
        <w:rPr>
          <w:rFonts w:ascii="Century Gothic" w:hAnsi="Century Gothic"/>
          <w:b/>
          <w:sz w:val="20"/>
          <w:u w:val="single"/>
        </w:rPr>
        <w:t>Responsibilities</w:t>
      </w:r>
      <w:r>
        <w:rPr>
          <w:rFonts w:ascii="Century Gothic" w:hAnsi="Century Gothic"/>
          <w:b/>
          <w:sz w:val="20"/>
          <w:u w:val="single"/>
        </w:rPr>
        <w:t xml:space="preserve"> </w:t>
      </w:r>
    </w:p>
    <w:p w:rsidR="00CC19C2" w:rsidRDefault="00CC19C2" w:rsidP="009418F9">
      <w:pPr>
        <w:rPr>
          <w:rFonts w:ascii="Century Gothic" w:hAnsi="Century Gothic"/>
          <w:b/>
          <w:sz w:val="20"/>
          <w:u w:val="single"/>
        </w:rPr>
      </w:pPr>
    </w:p>
    <w:tbl>
      <w:tblPr>
        <w:tblStyle w:val="TableGrid"/>
        <w:tblW w:w="0" w:type="auto"/>
        <w:tblLook w:val="04A0" w:firstRow="1" w:lastRow="0" w:firstColumn="1" w:lastColumn="0" w:noHBand="0" w:noVBand="1"/>
      </w:tblPr>
      <w:tblGrid>
        <w:gridCol w:w="4508"/>
        <w:gridCol w:w="4508"/>
      </w:tblGrid>
      <w:tr w:rsidR="00CC19C2" w:rsidTr="00CC19C2">
        <w:tc>
          <w:tcPr>
            <w:tcW w:w="4508" w:type="dxa"/>
          </w:tcPr>
          <w:p w:rsidR="00CC19C2" w:rsidRPr="00CC19C2" w:rsidRDefault="00CC19C2" w:rsidP="00CC19C2">
            <w:pPr>
              <w:jc w:val="center"/>
              <w:rPr>
                <w:rFonts w:ascii="Century Gothic" w:hAnsi="Century Gothic"/>
                <w:b/>
                <w:sz w:val="20"/>
              </w:rPr>
            </w:pPr>
            <w:r w:rsidRPr="00CC19C2">
              <w:rPr>
                <w:rFonts w:ascii="Century Gothic" w:hAnsi="Century Gothic"/>
                <w:b/>
                <w:sz w:val="20"/>
              </w:rPr>
              <w:t>Mental Health Lead</w:t>
            </w:r>
          </w:p>
        </w:tc>
        <w:tc>
          <w:tcPr>
            <w:tcW w:w="4508" w:type="dxa"/>
          </w:tcPr>
          <w:p w:rsidR="00CC19C2" w:rsidRPr="00CC19C2" w:rsidRDefault="00CC19C2" w:rsidP="00CC19C2">
            <w:pPr>
              <w:jc w:val="center"/>
              <w:rPr>
                <w:rFonts w:ascii="Century Gothic" w:hAnsi="Century Gothic"/>
                <w:b/>
                <w:sz w:val="20"/>
              </w:rPr>
            </w:pPr>
            <w:r w:rsidRPr="00CC19C2">
              <w:rPr>
                <w:rFonts w:ascii="Century Gothic" w:hAnsi="Century Gothic"/>
                <w:b/>
                <w:sz w:val="20"/>
              </w:rPr>
              <w:t xml:space="preserve">Student Support Lead </w:t>
            </w:r>
          </w:p>
        </w:tc>
      </w:tr>
      <w:tr w:rsidR="00CC19C2" w:rsidTr="00CC19C2">
        <w:tc>
          <w:tcPr>
            <w:tcW w:w="4508" w:type="dxa"/>
          </w:tcPr>
          <w:p w:rsidR="00CC19C2" w:rsidRPr="001D4A54" w:rsidRDefault="001D4A54" w:rsidP="00CC19C2">
            <w:pPr>
              <w:jc w:val="center"/>
              <w:rPr>
                <w:rFonts w:ascii="Century Gothic" w:hAnsi="Century Gothic"/>
                <w:b/>
                <w:sz w:val="20"/>
              </w:rPr>
            </w:pPr>
            <w:r w:rsidRPr="001D4A54">
              <w:rPr>
                <w:rFonts w:ascii="Century Gothic" w:hAnsi="Century Gothic"/>
                <w:sz w:val="20"/>
              </w:rPr>
              <w:t>Jo</w:t>
            </w:r>
            <w:r w:rsidR="00616F3E">
              <w:rPr>
                <w:rFonts w:ascii="Century Gothic" w:hAnsi="Century Gothic"/>
                <w:sz w:val="20"/>
              </w:rPr>
              <w:t>anne</w:t>
            </w:r>
            <w:r w:rsidRPr="001D4A54">
              <w:rPr>
                <w:rFonts w:ascii="Century Gothic" w:hAnsi="Century Gothic"/>
                <w:sz w:val="20"/>
              </w:rPr>
              <w:t xml:space="preserve"> Hall </w:t>
            </w:r>
          </w:p>
        </w:tc>
        <w:tc>
          <w:tcPr>
            <w:tcW w:w="4508" w:type="dxa"/>
          </w:tcPr>
          <w:p w:rsidR="00CC19C2" w:rsidRDefault="001D4A54" w:rsidP="00CC19C2">
            <w:pPr>
              <w:jc w:val="center"/>
              <w:rPr>
                <w:rFonts w:ascii="Century Gothic" w:hAnsi="Century Gothic"/>
                <w:b/>
                <w:sz w:val="20"/>
                <w:u w:val="single"/>
              </w:rPr>
            </w:pPr>
            <w:r>
              <w:rPr>
                <w:rFonts w:ascii="Century Gothic" w:hAnsi="Century Gothic"/>
                <w:sz w:val="20"/>
              </w:rPr>
              <w:t xml:space="preserve">Hannah Phillips </w:t>
            </w:r>
          </w:p>
        </w:tc>
      </w:tr>
    </w:tbl>
    <w:p w:rsidR="00CC19C2" w:rsidRDefault="00CC19C2" w:rsidP="009418F9">
      <w:pPr>
        <w:rPr>
          <w:rFonts w:ascii="Century Gothic" w:hAnsi="Century Gothic"/>
          <w:b/>
          <w:sz w:val="20"/>
          <w:u w:val="single"/>
        </w:rPr>
      </w:pPr>
    </w:p>
    <w:p w:rsidR="00691BB6" w:rsidRPr="00691BB6" w:rsidRDefault="00691BB6" w:rsidP="009418F9">
      <w:pPr>
        <w:rPr>
          <w:rFonts w:ascii="Century Gothic" w:hAnsi="Century Gothic"/>
          <w:b/>
          <w:sz w:val="20"/>
          <w:u w:val="single"/>
        </w:rPr>
      </w:pPr>
    </w:p>
    <w:p w:rsidR="009418F9" w:rsidRPr="00691BB6" w:rsidRDefault="009418F9" w:rsidP="009418F9">
      <w:pPr>
        <w:rPr>
          <w:rFonts w:ascii="Century Gothic" w:hAnsi="Century Gothic"/>
          <w:b/>
          <w:sz w:val="20"/>
          <w:u w:val="single"/>
        </w:rPr>
      </w:pPr>
      <w:r w:rsidRPr="00691BB6">
        <w:rPr>
          <w:rFonts w:ascii="Century Gothic" w:hAnsi="Century Gothic"/>
          <w:b/>
          <w:sz w:val="20"/>
          <w:u w:val="single"/>
        </w:rPr>
        <w:t>Introduction</w:t>
      </w:r>
    </w:p>
    <w:p w:rsidR="009418F9" w:rsidRDefault="009418F9" w:rsidP="009418F9">
      <w:pPr>
        <w:rPr>
          <w:rFonts w:ascii="Century Gothic" w:hAnsi="Century Gothic"/>
          <w:sz w:val="20"/>
        </w:rPr>
      </w:pPr>
    </w:p>
    <w:p w:rsidR="00CC19C2" w:rsidRDefault="00CC19C2" w:rsidP="00CC19C2">
      <w:pPr>
        <w:rPr>
          <w:rFonts w:ascii="Century Gothic" w:hAnsi="Century Gothic"/>
          <w:sz w:val="20"/>
        </w:rPr>
      </w:pPr>
      <w:r w:rsidRPr="00CC19C2">
        <w:rPr>
          <w:rFonts w:ascii="Century Gothic" w:hAnsi="Century Gothic"/>
          <w:sz w:val="20"/>
        </w:rPr>
        <w:t xml:space="preserve">The </w:t>
      </w:r>
      <w:r w:rsidR="00417A70">
        <w:rPr>
          <w:rFonts w:ascii="Century Gothic" w:hAnsi="Century Gothic"/>
          <w:sz w:val="20"/>
        </w:rPr>
        <w:t>David Lewis School</w:t>
      </w:r>
      <w:r>
        <w:rPr>
          <w:rFonts w:ascii="Century Gothic" w:hAnsi="Century Gothic"/>
          <w:sz w:val="20"/>
        </w:rPr>
        <w:t xml:space="preserve"> </w:t>
      </w:r>
      <w:r w:rsidRPr="00CC19C2">
        <w:rPr>
          <w:rFonts w:ascii="Century Gothic" w:hAnsi="Century Gothic"/>
          <w:sz w:val="20"/>
        </w:rPr>
        <w:t>recognises the important role that our schools and</w:t>
      </w:r>
      <w:r w:rsidR="004F293D">
        <w:rPr>
          <w:rFonts w:ascii="Century Gothic" w:hAnsi="Century Gothic"/>
          <w:sz w:val="20"/>
        </w:rPr>
        <w:t xml:space="preserve"> its </w:t>
      </w:r>
      <w:r w:rsidRPr="00CC19C2">
        <w:rPr>
          <w:rFonts w:ascii="Century Gothic" w:hAnsi="Century Gothic"/>
          <w:sz w:val="20"/>
        </w:rPr>
        <w:t>staff have in the wider safeguarding system for children</w:t>
      </w:r>
      <w:r>
        <w:rPr>
          <w:rFonts w:ascii="Century Gothic" w:hAnsi="Century Gothic"/>
          <w:sz w:val="20"/>
        </w:rPr>
        <w:t xml:space="preserve"> and young people</w:t>
      </w:r>
      <w:r w:rsidRPr="00CC19C2">
        <w:rPr>
          <w:rFonts w:ascii="Century Gothic" w:hAnsi="Century Gothic"/>
          <w:sz w:val="20"/>
        </w:rPr>
        <w:t>. ALL staff have a responsibility</w:t>
      </w:r>
      <w:r>
        <w:rPr>
          <w:rFonts w:ascii="Century Gothic" w:hAnsi="Century Gothic"/>
          <w:sz w:val="20"/>
        </w:rPr>
        <w:t xml:space="preserve"> </w:t>
      </w:r>
      <w:r w:rsidRPr="00CC19C2">
        <w:rPr>
          <w:rFonts w:ascii="Century Gothic" w:hAnsi="Century Gothic"/>
          <w:sz w:val="20"/>
        </w:rPr>
        <w:t xml:space="preserve">to provide a safe environment in which children </w:t>
      </w:r>
      <w:r>
        <w:rPr>
          <w:rFonts w:ascii="Century Gothic" w:hAnsi="Century Gothic"/>
          <w:sz w:val="20"/>
        </w:rPr>
        <w:t xml:space="preserve">and young people </w:t>
      </w:r>
      <w:r w:rsidRPr="00CC19C2">
        <w:rPr>
          <w:rFonts w:ascii="Century Gothic" w:hAnsi="Century Gothic"/>
          <w:sz w:val="20"/>
        </w:rPr>
        <w:t xml:space="preserve">can learn. </w:t>
      </w:r>
      <w:r>
        <w:rPr>
          <w:rFonts w:ascii="Century Gothic" w:hAnsi="Century Gothic"/>
          <w:sz w:val="20"/>
        </w:rPr>
        <w:t xml:space="preserve">David Lewis </w:t>
      </w:r>
      <w:r w:rsidRPr="00CC19C2">
        <w:rPr>
          <w:rFonts w:ascii="Century Gothic" w:hAnsi="Century Gothic"/>
          <w:sz w:val="20"/>
        </w:rPr>
        <w:t>fully adopts statutory</w:t>
      </w:r>
      <w:r>
        <w:rPr>
          <w:rFonts w:ascii="Century Gothic" w:hAnsi="Century Gothic"/>
          <w:sz w:val="20"/>
        </w:rPr>
        <w:t xml:space="preserve"> </w:t>
      </w:r>
      <w:r w:rsidRPr="00CC19C2">
        <w:rPr>
          <w:rFonts w:ascii="Century Gothic" w:hAnsi="Century Gothic"/>
          <w:sz w:val="20"/>
        </w:rPr>
        <w:t>guidance “Keeping Children Safe</w:t>
      </w:r>
      <w:r>
        <w:rPr>
          <w:rFonts w:ascii="Century Gothic" w:hAnsi="Century Gothic"/>
          <w:sz w:val="20"/>
        </w:rPr>
        <w:t xml:space="preserve"> </w:t>
      </w:r>
      <w:r w:rsidRPr="00CC19C2">
        <w:rPr>
          <w:rFonts w:ascii="Century Gothic" w:hAnsi="Century Gothic"/>
          <w:sz w:val="20"/>
        </w:rPr>
        <w:t>in Education” (September 2022).</w:t>
      </w:r>
    </w:p>
    <w:p w:rsidR="00CC19C2" w:rsidRPr="00CC19C2" w:rsidRDefault="00CC19C2" w:rsidP="00CC19C2">
      <w:pPr>
        <w:rPr>
          <w:rFonts w:ascii="Century Gothic" w:hAnsi="Century Gothic"/>
          <w:sz w:val="20"/>
        </w:rPr>
      </w:pPr>
    </w:p>
    <w:p w:rsidR="00CC19C2" w:rsidRPr="00CC19C2" w:rsidRDefault="00417A70" w:rsidP="00CC19C2">
      <w:pPr>
        <w:rPr>
          <w:rFonts w:ascii="Century Gothic" w:hAnsi="Century Gothic"/>
          <w:sz w:val="20"/>
        </w:rPr>
      </w:pPr>
      <w:r>
        <w:rPr>
          <w:rFonts w:ascii="Century Gothic" w:hAnsi="Century Gothic"/>
          <w:sz w:val="20"/>
        </w:rPr>
        <w:t xml:space="preserve">David Lewis School </w:t>
      </w:r>
      <w:r w:rsidR="00CC19C2" w:rsidRPr="00CC19C2">
        <w:rPr>
          <w:rFonts w:ascii="Century Gothic" w:hAnsi="Century Gothic"/>
          <w:sz w:val="20"/>
        </w:rPr>
        <w:t>is committed to safeguarding and promoting the welfare of</w:t>
      </w:r>
      <w:r w:rsidR="004F293D">
        <w:rPr>
          <w:rFonts w:ascii="Century Gothic" w:hAnsi="Century Gothic"/>
          <w:sz w:val="20"/>
        </w:rPr>
        <w:t xml:space="preserve"> </w:t>
      </w:r>
      <w:r w:rsidR="00CC19C2" w:rsidRPr="00CC19C2">
        <w:rPr>
          <w:rFonts w:ascii="Century Gothic" w:hAnsi="Century Gothic"/>
          <w:sz w:val="20"/>
        </w:rPr>
        <w:t>children and young people and expects all staff and volunteers to share this commitment.</w:t>
      </w:r>
    </w:p>
    <w:p w:rsidR="00CC19C2" w:rsidRDefault="00CC19C2" w:rsidP="00CC19C2">
      <w:pPr>
        <w:rPr>
          <w:rFonts w:ascii="Century Gothic" w:hAnsi="Century Gothic"/>
          <w:sz w:val="20"/>
        </w:rPr>
      </w:pPr>
      <w:r w:rsidRPr="00CC19C2">
        <w:rPr>
          <w:rFonts w:ascii="Century Gothic" w:hAnsi="Century Gothic"/>
          <w:sz w:val="20"/>
        </w:rPr>
        <w:t>Our school</w:t>
      </w:r>
      <w:r>
        <w:rPr>
          <w:rFonts w:ascii="Century Gothic" w:hAnsi="Century Gothic"/>
          <w:sz w:val="20"/>
        </w:rPr>
        <w:t xml:space="preserve"> </w:t>
      </w:r>
      <w:r w:rsidR="0045051C">
        <w:rPr>
          <w:rFonts w:ascii="Century Gothic" w:hAnsi="Century Gothic"/>
          <w:sz w:val="20"/>
        </w:rPr>
        <w:t xml:space="preserve">is </w:t>
      </w:r>
      <w:r w:rsidRPr="00CC19C2">
        <w:rPr>
          <w:rFonts w:ascii="Century Gothic" w:hAnsi="Century Gothic"/>
          <w:sz w:val="20"/>
        </w:rPr>
        <w:t>a safe place for children</w:t>
      </w:r>
      <w:r>
        <w:rPr>
          <w:rFonts w:ascii="Century Gothic" w:hAnsi="Century Gothic"/>
          <w:sz w:val="20"/>
        </w:rPr>
        <w:t xml:space="preserve"> and young people</w:t>
      </w:r>
      <w:r w:rsidRPr="00CC19C2">
        <w:rPr>
          <w:rFonts w:ascii="Century Gothic" w:hAnsi="Century Gothic"/>
          <w:sz w:val="20"/>
        </w:rPr>
        <w:t xml:space="preserve">, where our responsibilities for safeguarding </w:t>
      </w:r>
      <w:r>
        <w:rPr>
          <w:rFonts w:ascii="Century Gothic" w:hAnsi="Century Gothic"/>
          <w:sz w:val="20"/>
        </w:rPr>
        <w:t xml:space="preserve">all is </w:t>
      </w:r>
      <w:r w:rsidRPr="00CC19C2">
        <w:rPr>
          <w:rFonts w:ascii="Century Gothic" w:hAnsi="Century Gothic"/>
          <w:sz w:val="20"/>
        </w:rPr>
        <w:t xml:space="preserve">taken seriously. As a </w:t>
      </w:r>
      <w:r>
        <w:rPr>
          <w:rFonts w:ascii="Century Gothic" w:hAnsi="Century Gothic"/>
          <w:sz w:val="20"/>
        </w:rPr>
        <w:t>charity and education provider</w:t>
      </w:r>
      <w:r w:rsidRPr="00CC19C2">
        <w:rPr>
          <w:rFonts w:ascii="Century Gothic" w:hAnsi="Century Gothic"/>
          <w:sz w:val="20"/>
        </w:rPr>
        <w:t>, we are responsible f</w:t>
      </w:r>
      <w:r>
        <w:rPr>
          <w:rFonts w:ascii="Century Gothic" w:hAnsi="Century Gothic"/>
          <w:sz w:val="20"/>
        </w:rPr>
        <w:t>or ensuring that our school</w:t>
      </w:r>
      <w:r w:rsidR="0045051C">
        <w:rPr>
          <w:rFonts w:ascii="Century Gothic" w:hAnsi="Century Gothic"/>
          <w:sz w:val="20"/>
        </w:rPr>
        <w:t xml:space="preserve"> has </w:t>
      </w:r>
      <w:r w:rsidRPr="00CC19C2">
        <w:rPr>
          <w:rFonts w:ascii="Century Gothic" w:hAnsi="Century Gothic"/>
          <w:sz w:val="20"/>
        </w:rPr>
        <w:t>thorough and robust child protection</w:t>
      </w:r>
      <w:r>
        <w:rPr>
          <w:rFonts w:ascii="Century Gothic" w:hAnsi="Century Gothic"/>
          <w:sz w:val="20"/>
        </w:rPr>
        <w:t xml:space="preserve"> </w:t>
      </w:r>
      <w:r w:rsidRPr="00CC19C2">
        <w:rPr>
          <w:rFonts w:ascii="Century Gothic" w:hAnsi="Century Gothic"/>
          <w:sz w:val="20"/>
        </w:rPr>
        <w:t>and safeguarding policies and procedures</w:t>
      </w:r>
      <w:r>
        <w:rPr>
          <w:rFonts w:ascii="Century Gothic" w:hAnsi="Century Gothic"/>
          <w:sz w:val="20"/>
        </w:rPr>
        <w:t xml:space="preserve"> in place</w:t>
      </w:r>
      <w:r w:rsidRPr="00CC19C2">
        <w:rPr>
          <w:rFonts w:ascii="Century Gothic" w:hAnsi="Century Gothic"/>
          <w:sz w:val="20"/>
        </w:rPr>
        <w:t>.</w:t>
      </w:r>
    </w:p>
    <w:p w:rsidR="00CC19C2" w:rsidRDefault="00CC19C2" w:rsidP="00CC19C2">
      <w:pPr>
        <w:rPr>
          <w:rFonts w:ascii="Century Gothic" w:hAnsi="Century Gothic"/>
          <w:sz w:val="20"/>
        </w:rPr>
      </w:pPr>
    </w:p>
    <w:p w:rsidR="00CC19C2" w:rsidRPr="00CC19C2" w:rsidRDefault="00CC19C2" w:rsidP="00CC19C2">
      <w:pPr>
        <w:rPr>
          <w:rFonts w:ascii="Century Gothic" w:hAnsi="Century Gothic"/>
          <w:sz w:val="20"/>
        </w:rPr>
      </w:pPr>
      <w:r>
        <w:rPr>
          <w:rFonts w:ascii="Century Gothic" w:hAnsi="Century Gothic"/>
          <w:sz w:val="20"/>
        </w:rPr>
        <w:t xml:space="preserve">David Lewis </w:t>
      </w:r>
      <w:r w:rsidRPr="00CC19C2">
        <w:rPr>
          <w:rFonts w:ascii="Century Gothic" w:hAnsi="Century Gothic"/>
          <w:sz w:val="20"/>
        </w:rPr>
        <w:t>recognise</w:t>
      </w:r>
      <w:r>
        <w:rPr>
          <w:rFonts w:ascii="Century Gothic" w:hAnsi="Century Gothic"/>
          <w:sz w:val="20"/>
        </w:rPr>
        <w:t>s</w:t>
      </w:r>
      <w:r w:rsidRPr="00CC19C2">
        <w:rPr>
          <w:rFonts w:ascii="Century Gothic" w:hAnsi="Century Gothic"/>
          <w:sz w:val="20"/>
        </w:rPr>
        <w:t xml:space="preserve"> the responsibility they have under Section 175 of the Education and</w:t>
      </w:r>
    </w:p>
    <w:p w:rsidR="00CC19C2" w:rsidRPr="00CC19C2" w:rsidRDefault="00CC19C2" w:rsidP="00CC19C2">
      <w:pPr>
        <w:rPr>
          <w:rFonts w:ascii="Century Gothic" w:hAnsi="Century Gothic"/>
          <w:sz w:val="20"/>
        </w:rPr>
      </w:pPr>
      <w:r w:rsidRPr="00CC19C2">
        <w:rPr>
          <w:rFonts w:ascii="Century Gothic" w:hAnsi="Century Gothic"/>
          <w:sz w:val="20"/>
        </w:rPr>
        <w:t>Inspections Act 2002, to have arrangements for safeguarding and promoting the welfare of</w:t>
      </w:r>
    </w:p>
    <w:p w:rsidR="009D7C15" w:rsidRDefault="00CC19C2" w:rsidP="00CC19C2">
      <w:pPr>
        <w:rPr>
          <w:rFonts w:ascii="Century Gothic" w:hAnsi="Century Gothic"/>
          <w:sz w:val="20"/>
        </w:rPr>
      </w:pPr>
      <w:r w:rsidRPr="00CC19C2">
        <w:rPr>
          <w:rFonts w:ascii="Century Gothic" w:hAnsi="Century Gothic"/>
          <w:sz w:val="20"/>
        </w:rPr>
        <w:t>children.</w:t>
      </w:r>
      <w:r>
        <w:rPr>
          <w:rFonts w:ascii="Century Gothic" w:hAnsi="Century Gothic"/>
          <w:sz w:val="20"/>
        </w:rPr>
        <w:t xml:space="preserve"> </w:t>
      </w:r>
      <w:r w:rsidRPr="00CC19C2">
        <w:rPr>
          <w:rFonts w:ascii="Century Gothic" w:hAnsi="Century Gothic"/>
          <w:sz w:val="20"/>
        </w:rPr>
        <w:t xml:space="preserve">This policy demonstrates the </w:t>
      </w:r>
      <w:r w:rsidR="0045051C" w:rsidRPr="00CC19C2">
        <w:rPr>
          <w:rFonts w:ascii="Century Gothic" w:hAnsi="Century Gothic"/>
          <w:sz w:val="20"/>
        </w:rPr>
        <w:t>schools</w:t>
      </w:r>
      <w:r>
        <w:rPr>
          <w:rFonts w:ascii="Century Gothic" w:hAnsi="Century Gothic"/>
          <w:sz w:val="20"/>
        </w:rPr>
        <w:t xml:space="preserve"> </w:t>
      </w:r>
      <w:r w:rsidRPr="00CC19C2">
        <w:rPr>
          <w:rFonts w:ascii="Century Gothic" w:hAnsi="Century Gothic"/>
          <w:sz w:val="20"/>
        </w:rPr>
        <w:t>commitment and compliance with safeguarding</w:t>
      </w:r>
      <w:r>
        <w:rPr>
          <w:rFonts w:ascii="Century Gothic" w:hAnsi="Century Gothic"/>
          <w:sz w:val="20"/>
        </w:rPr>
        <w:t xml:space="preserve"> </w:t>
      </w:r>
      <w:r w:rsidRPr="00CC19C2">
        <w:rPr>
          <w:rFonts w:ascii="Century Gothic" w:hAnsi="Century Gothic"/>
          <w:sz w:val="20"/>
        </w:rPr>
        <w:t>legislation</w:t>
      </w:r>
      <w:r>
        <w:rPr>
          <w:rFonts w:ascii="Century Gothic" w:hAnsi="Century Gothic"/>
          <w:sz w:val="20"/>
        </w:rPr>
        <w:t xml:space="preserve">. </w:t>
      </w:r>
    </w:p>
    <w:p w:rsidR="0045051C" w:rsidRDefault="0045051C" w:rsidP="00CC19C2">
      <w:pPr>
        <w:rPr>
          <w:rFonts w:ascii="Century Gothic" w:hAnsi="Century Gothic"/>
          <w:sz w:val="20"/>
        </w:rPr>
      </w:pPr>
    </w:p>
    <w:p w:rsidR="00CC19C2" w:rsidRDefault="00CC19C2" w:rsidP="00CC19C2">
      <w:pPr>
        <w:rPr>
          <w:rFonts w:ascii="Century Gothic" w:hAnsi="Century Gothic"/>
          <w:sz w:val="20"/>
        </w:rPr>
      </w:pPr>
      <w:r>
        <w:rPr>
          <w:rFonts w:ascii="Century Gothic" w:hAnsi="Century Gothic"/>
          <w:sz w:val="20"/>
        </w:rPr>
        <w:t>This policy should be read in conjunction with</w:t>
      </w:r>
      <w:r w:rsidR="009D7C15">
        <w:rPr>
          <w:rFonts w:ascii="Century Gothic" w:hAnsi="Century Gothic"/>
          <w:sz w:val="20"/>
        </w:rPr>
        <w:t xml:space="preserve"> the following guidance</w:t>
      </w:r>
      <w:r>
        <w:rPr>
          <w:rFonts w:ascii="Century Gothic" w:hAnsi="Century Gothic"/>
          <w:sz w:val="20"/>
        </w:rPr>
        <w:t xml:space="preserve">: </w:t>
      </w:r>
    </w:p>
    <w:p w:rsidR="00CC19C2" w:rsidRPr="009D7C15" w:rsidRDefault="00CC19C2" w:rsidP="00C80F43">
      <w:pPr>
        <w:pStyle w:val="ListParagraph"/>
        <w:numPr>
          <w:ilvl w:val="0"/>
          <w:numId w:val="1"/>
        </w:numPr>
        <w:rPr>
          <w:rFonts w:ascii="Century Gothic" w:hAnsi="Century Gothic"/>
          <w:sz w:val="20"/>
        </w:rPr>
      </w:pPr>
      <w:r w:rsidRPr="009D7C15">
        <w:rPr>
          <w:rFonts w:ascii="Century Gothic" w:hAnsi="Century Gothic"/>
          <w:sz w:val="20"/>
        </w:rPr>
        <w:t>Working Together to Safeguarding Children 2018</w:t>
      </w:r>
    </w:p>
    <w:p w:rsidR="00CC19C2" w:rsidRDefault="00CC19C2" w:rsidP="00C80F43">
      <w:pPr>
        <w:pStyle w:val="ListParagraph"/>
        <w:numPr>
          <w:ilvl w:val="0"/>
          <w:numId w:val="1"/>
        </w:numPr>
        <w:rPr>
          <w:rFonts w:ascii="Century Gothic" w:hAnsi="Century Gothic"/>
          <w:sz w:val="20"/>
        </w:rPr>
      </w:pPr>
      <w:r w:rsidRPr="009D7C15">
        <w:rPr>
          <w:rFonts w:ascii="Century Gothic" w:hAnsi="Century Gothic"/>
          <w:sz w:val="20"/>
        </w:rPr>
        <w:t xml:space="preserve">Keeping children safe in education </w:t>
      </w:r>
      <w:r w:rsidR="009D7C15" w:rsidRPr="009D7C15">
        <w:rPr>
          <w:rFonts w:ascii="Century Gothic" w:hAnsi="Century Gothic"/>
          <w:sz w:val="20"/>
        </w:rPr>
        <w:t>2022</w:t>
      </w:r>
    </w:p>
    <w:p w:rsidR="003A6F67" w:rsidRDefault="003A6F67" w:rsidP="00C80F43">
      <w:pPr>
        <w:pStyle w:val="ListParagraph"/>
        <w:numPr>
          <w:ilvl w:val="0"/>
          <w:numId w:val="1"/>
        </w:numPr>
        <w:rPr>
          <w:rFonts w:ascii="Century Gothic" w:hAnsi="Century Gothic"/>
          <w:sz w:val="20"/>
        </w:rPr>
      </w:pPr>
      <w:r>
        <w:rPr>
          <w:rFonts w:ascii="Century Gothic" w:hAnsi="Century Gothic"/>
          <w:sz w:val="20"/>
        </w:rPr>
        <w:t xml:space="preserve">Care Act 2014 </w:t>
      </w:r>
    </w:p>
    <w:p w:rsidR="003A6F67" w:rsidRPr="009D7C15" w:rsidRDefault="003A6F67" w:rsidP="00C80F43">
      <w:pPr>
        <w:pStyle w:val="ListParagraph"/>
        <w:numPr>
          <w:ilvl w:val="0"/>
          <w:numId w:val="1"/>
        </w:numPr>
        <w:rPr>
          <w:rFonts w:ascii="Century Gothic" w:hAnsi="Century Gothic"/>
          <w:sz w:val="20"/>
        </w:rPr>
      </w:pPr>
      <w:r>
        <w:rPr>
          <w:rFonts w:ascii="Century Gothic" w:hAnsi="Century Gothic"/>
          <w:sz w:val="20"/>
        </w:rPr>
        <w:t xml:space="preserve">Mental Capacity Act 2015 </w:t>
      </w:r>
    </w:p>
    <w:p w:rsidR="00CC19C2" w:rsidRPr="009D7C15" w:rsidRDefault="00CC19C2" w:rsidP="00C80F43">
      <w:pPr>
        <w:pStyle w:val="ListParagraph"/>
        <w:numPr>
          <w:ilvl w:val="0"/>
          <w:numId w:val="1"/>
        </w:numPr>
        <w:rPr>
          <w:rFonts w:ascii="Century Gothic" w:hAnsi="Century Gothic"/>
          <w:sz w:val="20"/>
        </w:rPr>
      </w:pPr>
      <w:r w:rsidRPr="009D7C15">
        <w:rPr>
          <w:rFonts w:ascii="Century Gothic" w:hAnsi="Century Gothic"/>
          <w:sz w:val="20"/>
        </w:rPr>
        <w:t>Prevent dut</w:t>
      </w:r>
      <w:r w:rsidR="009D7C15" w:rsidRPr="009D7C15">
        <w:rPr>
          <w:rFonts w:ascii="Century Gothic" w:hAnsi="Century Gothic"/>
          <w:sz w:val="20"/>
        </w:rPr>
        <w:t>y guidance</w:t>
      </w:r>
    </w:p>
    <w:p w:rsidR="00CC19C2" w:rsidRPr="009D7C15" w:rsidRDefault="00CC19C2" w:rsidP="00C80F43">
      <w:pPr>
        <w:pStyle w:val="ListParagraph"/>
        <w:numPr>
          <w:ilvl w:val="0"/>
          <w:numId w:val="1"/>
        </w:numPr>
        <w:rPr>
          <w:rFonts w:ascii="Century Gothic" w:hAnsi="Century Gothic"/>
          <w:sz w:val="20"/>
        </w:rPr>
      </w:pPr>
      <w:r w:rsidRPr="009D7C15">
        <w:rPr>
          <w:rFonts w:ascii="Century Gothic" w:hAnsi="Century Gothic"/>
          <w:sz w:val="20"/>
        </w:rPr>
        <w:t>Behaviour in schools: advice for head</w:t>
      </w:r>
      <w:r w:rsidR="009D7C15" w:rsidRPr="009D7C15">
        <w:rPr>
          <w:rFonts w:ascii="Century Gothic" w:hAnsi="Century Gothic"/>
          <w:sz w:val="20"/>
        </w:rPr>
        <w:t xml:space="preserve"> </w:t>
      </w:r>
      <w:r w:rsidRPr="009D7C15">
        <w:rPr>
          <w:rFonts w:ascii="Century Gothic" w:hAnsi="Century Gothic"/>
          <w:sz w:val="20"/>
        </w:rPr>
        <w:t>teachers and staff DFE 2022</w:t>
      </w:r>
    </w:p>
    <w:p w:rsidR="00CC19C2" w:rsidRPr="009D7C15" w:rsidRDefault="00CC19C2" w:rsidP="00C80F43">
      <w:pPr>
        <w:pStyle w:val="ListParagraph"/>
        <w:numPr>
          <w:ilvl w:val="0"/>
          <w:numId w:val="1"/>
        </w:numPr>
        <w:rPr>
          <w:rFonts w:ascii="Century Gothic" w:hAnsi="Century Gothic"/>
          <w:sz w:val="20"/>
        </w:rPr>
      </w:pPr>
      <w:r w:rsidRPr="009D7C15">
        <w:rPr>
          <w:rFonts w:ascii="Century Gothic" w:hAnsi="Century Gothic"/>
          <w:sz w:val="20"/>
        </w:rPr>
        <w:lastRenderedPageBreak/>
        <w:t>Safer Working Practice Guidance for those working with children and young people in</w:t>
      </w:r>
      <w:r w:rsidR="009D7C15" w:rsidRPr="009D7C15">
        <w:rPr>
          <w:rFonts w:ascii="Century Gothic" w:hAnsi="Century Gothic"/>
          <w:sz w:val="20"/>
        </w:rPr>
        <w:t xml:space="preserve"> education settings May 2022</w:t>
      </w:r>
    </w:p>
    <w:p w:rsidR="00CC19C2" w:rsidRPr="009D7C15" w:rsidRDefault="00CC19C2" w:rsidP="00C80F43">
      <w:pPr>
        <w:pStyle w:val="ListParagraph"/>
        <w:numPr>
          <w:ilvl w:val="0"/>
          <w:numId w:val="1"/>
        </w:numPr>
        <w:rPr>
          <w:rFonts w:ascii="Century Gothic" w:hAnsi="Century Gothic"/>
          <w:sz w:val="20"/>
        </w:rPr>
      </w:pPr>
      <w:r w:rsidRPr="009D7C15">
        <w:rPr>
          <w:rFonts w:ascii="Century Gothic" w:hAnsi="Century Gothic"/>
          <w:sz w:val="20"/>
        </w:rPr>
        <w:t>Local Authority Safeguarding Children’s Partnership for procedures</w:t>
      </w:r>
    </w:p>
    <w:p w:rsidR="009D7C15" w:rsidRDefault="009D7C15" w:rsidP="00CC19C2">
      <w:pPr>
        <w:rPr>
          <w:rFonts w:ascii="Century Gothic" w:hAnsi="Century Gothic"/>
          <w:sz w:val="20"/>
        </w:rPr>
      </w:pPr>
      <w:r>
        <w:rPr>
          <w:rFonts w:ascii="Century Gothic" w:hAnsi="Century Gothic"/>
          <w:sz w:val="20"/>
        </w:rPr>
        <w:t xml:space="preserve">And the following David Lewis policies: </w:t>
      </w:r>
    </w:p>
    <w:p w:rsidR="009D7C15" w:rsidRPr="009D7C15" w:rsidRDefault="009D7C15" w:rsidP="00C80F43">
      <w:pPr>
        <w:pStyle w:val="ListParagraph"/>
        <w:numPr>
          <w:ilvl w:val="0"/>
          <w:numId w:val="2"/>
        </w:numPr>
        <w:rPr>
          <w:rFonts w:ascii="Century Gothic" w:hAnsi="Century Gothic"/>
          <w:sz w:val="20"/>
        </w:rPr>
      </w:pPr>
      <w:r w:rsidRPr="009D7C15">
        <w:rPr>
          <w:rFonts w:ascii="Century Gothic" w:hAnsi="Century Gothic"/>
          <w:sz w:val="20"/>
        </w:rPr>
        <w:t xml:space="preserve">Staff behvaiour policy </w:t>
      </w:r>
    </w:p>
    <w:p w:rsidR="009D7C15" w:rsidRPr="009D7C15" w:rsidRDefault="009D7C15" w:rsidP="00C80F43">
      <w:pPr>
        <w:pStyle w:val="ListParagraph"/>
        <w:numPr>
          <w:ilvl w:val="0"/>
          <w:numId w:val="2"/>
        </w:numPr>
        <w:rPr>
          <w:rFonts w:ascii="Century Gothic" w:hAnsi="Century Gothic"/>
          <w:sz w:val="20"/>
        </w:rPr>
      </w:pPr>
      <w:r w:rsidRPr="009D7C15">
        <w:rPr>
          <w:rFonts w:ascii="Century Gothic" w:hAnsi="Century Gothic"/>
          <w:sz w:val="20"/>
        </w:rPr>
        <w:t xml:space="preserve">Attendance Policy </w:t>
      </w:r>
    </w:p>
    <w:p w:rsidR="009D7C15" w:rsidRDefault="009D7C15" w:rsidP="00C80F43">
      <w:pPr>
        <w:pStyle w:val="ListParagraph"/>
        <w:numPr>
          <w:ilvl w:val="0"/>
          <w:numId w:val="2"/>
        </w:numPr>
        <w:rPr>
          <w:rFonts w:ascii="Century Gothic" w:hAnsi="Century Gothic"/>
          <w:sz w:val="20"/>
        </w:rPr>
      </w:pPr>
      <w:r w:rsidRPr="009D7C15">
        <w:rPr>
          <w:rFonts w:ascii="Century Gothic" w:hAnsi="Century Gothic"/>
          <w:sz w:val="20"/>
        </w:rPr>
        <w:t xml:space="preserve">Mental Capacity Act Policy </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PHSE/SRE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Visitors to School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Prevention of Radicalisation &amp; extremism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Missing Child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Out of school Activities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E Safety Policy</w:t>
      </w:r>
    </w:p>
    <w:p w:rsidR="0045051C" w:rsidRPr="00616F3E" w:rsidRDefault="0045051C" w:rsidP="00C80F43">
      <w:pPr>
        <w:pStyle w:val="ListParagraph"/>
        <w:numPr>
          <w:ilvl w:val="0"/>
          <w:numId w:val="2"/>
        </w:numPr>
        <w:rPr>
          <w:rFonts w:ascii="Century Gothic" w:hAnsi="Century Gothic"/>
          <w:sz w:val="20"/>
        </w:rPr>
      </w:pPr>
      <w:r w:rsidRPr="00616F3E">
        <w:rPr>
          <w:rFonts w:ascii="Century Gothic" w:hAnsi="Century Gothic"/>
          <w:sz w:val="20"/>
        </w:rPr>
        <w:t>Anti-Bullying Policy</w:t>
      </w:r>
    </w:p>
    <w:p w:rsidR="0045051C" w:rsidRDefault="0045051C" w:rsidP="0045051C">
      <w:pPr>
        <w:pStyle w:val="ListParagraph"/>
        <w:rPr>
          <w:rFonts w:ascii="Century Gothic" w:hAnsi="Century Gothic"/>
          <w:color w:val="FF0000"/>
          <w:sz w:val="20"/>
        </w:rPr>
      </w:pPr>
    </w:p>
    <w:p w:rsidR="00CC19C2" w:rsidRDefault="00CC19C2" w:rsidP="00CC19C2">
      <w:pPr>
        <w:rPr>
          <w:rFonts w:ascii="Century Gothic" w:hAnsi="Century Gothic"/>
          <w:sz w:val="20"/>
        </w:rPr>
      </w:pPr>
    </w:p>
    <w:p w:rsidR="009D7C15" w:rsidRDefault="009D7C15" w:rsidP="009D7C15">
      <w:pPr>
        <w:rPr>
          <w:rFonts w:ascii="Century Gothic" w:hAnsi="Century Gothic"/>
          <w:sz w:val="20"/>
        </w:rPr>
      </w:pPr>
      <w:r w:rsidRPr="009D7C15">
        <w:rPr>
          <w:rFonts w:ascii="Century Gothic" w:hAnsi="Century Gothic"/>
          <w:sz w:val="20"/>
        </w:rPr>
        <w:t>Safeguarding and promoting the welfare of children</w:t>
      </w:r>
      <w:r>
        <w:rPr>
          <w:rFonts w:ascii="Century Gothic" w:hAnsi="Century Gothic"/>
          <w:sz w:val="20"/>
        </w:rPr>
        <w:t xml:space="preserve"> and young people</w:t>
      </w:r>
      <w:r w:rsidRPr="009D7C15">
        <w:rPr>
          <w:rFonts w:ascii="Century Gothic" w:hAnsi="Century Gothic"/>
          <w:sz w:val="20"/>
        </w:rPr>
        <w:t xml:space="preserve"> is everyone’s responsibility. Everyone</w:t>
      </w:r>
      <w:r>
        <w:rPr>
          <w:rFonts w:ascii="Century Gothic" w:hAnsi="Century Gothic"/>
          <w:sz w:val="20"/>
        </w:rPr>
        <w:t xml:space="preserve"> </w:t>
      </w:r>
      <w:r w:rsidRPr="009D7C15">
        <w:rPr>
          <w:rFonts w:ascii="Century Gothic" w:hAnsi="Century Gothic"/>
          <w:sz w:val="20"/>
        </w:rPr>
        <w:t>who comes into contact with children</w:t>
      </w:r>
      <w:r>
        <w:rPr>
          <w:rFonts w:ascii="Century Gothic" w:hAnsi="Century Gothic"/>
          <w:sz w:val="20"/>
        </w:rPr>
        <w:t>, young people</w:t>
      </w:r>
      <w:r w:rsidRPr="009D7C15">
        <w:rPr>
          <w:rFonts w:ascii="Century Gothic" w:hAnsi="Century Gothic"/>
          <w:sz w:val="20"/>
        </w:rPr>
        <w:t xml:space="preserve"> a</w:t>
      </w:r>
      <w:r>
        <w:rPr>
          <w:rFonts w:ascii="Century Gothic" w:hAnsi="Century Gothic"/>
          <w:sz w:val="20"/>
        </w:rPr>
        <w:t>nd their families and carers have</w:t>
      </w:r>
      <w:r w:rsidRPr="009D7C15">
        <w:rPr>
          <w:rFonts w:ascii="Century Gothic" w:hAnsi="Century Gothic"/>
          <w:sz w:val="20"/>
        </w:rPr>
        <w:t xml:space="preserve"> a role to play in</w:t>
      </w:r>
      <w:r>
        <w:rPr>
          <w:rFonts w:ascii="Century Gothic" w:hAnsi="Century Gothic"/>
          <w:sz w:val="20"/>
        </w:rPr>
        <w:t xml:space="preserve"> safeguarding. </w:t>
      </w:r>
      <w:r w:rsidRPr="009D7C15">
        <w:rPr>
          <w:rFonts w:ascii="Century Gothic" w:hAnsi="Century Gothic"/>
          <w:sz w:val="20"/>
        </w:rPr>
        <w:t>In order to fulfil this responsibility effectively, all practitioners in</w:t>
      </w:r>
      <w:r>
        <w:rPr>
          <w:rFonts w:ascii="Century Gothic" w:hAnsi="Century Gothic"/>
          <w:sz w:val="20"/>
        </w:rPr>
        <w:t xml:space="preserve"> David Lewis </w:t>
      </w:r>
      <w:r w:rsidR="0045051C">
        <w:rPr>
          <w:rFonts w:ascii="Century Gothic" w:hAnsi="Century Gothic"/>
          <w:sz w:val="20"/>
        </w:rPr>
        <w:t>School</w:t>
      </w:r>
      <w:r>
        <w:rPr>
          <w:rFonts w:ascii="Century Gothic" w:hAnsi="Century Gothic"/>
          <w:sz w:val="20"/>
        </w:rPr>
        <w:t xml:space="preserve"> </w:t>
      </w:r>
      <w:r w:rsidRPr="009D7C15">
        <w:rPr>
          <w:rFonts w:ascii="Century Gothic" w:hAnsi="Century Gothic"/>
          <w:sz w:val="20"/>
        </w:rPr>
        <w:t>make sure their approach is child centred. This means that we consider, at all times,</w:t>
      </w:r>
      <w:r>
        <w:rPr>
          <w:rFonts w:ascii="Century Gothic" w:hAnsi="Century Gothic"/>
          <w:sz w:val="20"/>
        </w:rPr>
        <w:t xml:space="preserve"> </w:t>
      </w:r>
      <w:r w:rsidRPr="009D7C15">
        <w:rPr>
          <w:rFonts w:ascii="Century Gothic" w:hAnsi="Century Gothic"/>
          <w:sz w:val="20"/>
        </w:rPr>
        <w:t>what is in</w:t>
      </w:r>
      <w:r>
        <w:rPr>
          <w:rFonts w:ascii="Century Gothic" w:hAnsi="Century Gothic"/>
          <w:sz w:val="20"/>
        </w:rPr>
        <w:t xml:space="preserve"> the best interests of the individual</w:t>
      </w:r>
      <w:r w:rsidRPr="009D7C15">
        <w:rPr>
          <w:rFonts w:ascii="Century Gothic" w:hAnsi="Century Gothic"/>
          <w:sz w:val="20"/>
        </w:rPr>
        <w:t>.</w:t>
      </w:r>
      <w:r>
        <w:rPr>
          <w:rFonts w:ascii="Century Gothic" w:hAnsi="Century Gothic"/>
          <w:sz w:val="20"/>
        </w:rPr>
        <w:t xml:space="preserve"> </w:t>
      </w:r>
    </w:p>
    <w:p w:rsidR="009D7C15" w:rsidRDefault="009D7C15" w:rsidP="009D7C15">
      <w:pPr>
        <w:rPr>
          <w:rFonts w:ascii="Century Gothic" w:hAnsi="Century Gothic"/>
          <w:sz w:val="20"/>
        </w:rPr>
      </w:pPr>
    </w:p>
    <w:p w:rsidR="009D7C15" w:rsidRDefault="009D7C15" w:rsidP="009D7C15">
      <w:pPr>
        <w:rPr>
          <w:rFonts w:ascii="Century Gothic" w:hAnsi="Century Gothic"/>
          <w:sz w:val="20"/>
        </w:rPr>
      </w:pPr>
      <w:r w:rsidRPr="009D7C15">
        <w:rPr>
          <w:rFonts w:ascii="Century Gothic" w:hAnsi="Century Gothic"/>
          <w:sz w:val="20"/>
        </w:rPr>
        <w:t>No single practitioner can have a full picture of a child’s need</w:t>
      </w:r>
      <w:r>
        <w:rPr>
          <w:rFonts w:ascii="Century Gothic" w:hAnsi="Century Gothic"/>
          <w:sz w:val="20"/>
        </w:rPr>
        <w:t xml:space="preserve">s and circumstances. If the child, young person or their </w:t>
      </w:r>
      <w:r w:rsidRPr="009D7C15">
        <w:rPr>
          <w:rFonts w:ascii="Century Gothic" w:hAnsi="Century Gothic"/>
          <w:sz w:val="20"/>
        </w:rPr>
        <w:t>families are to receive the right help at the right time, everyone who comes into contact</w:t>
      </w:r>
      <w:r>
        <w:rPr>
          <w:rFonts w:ascii="Century Gothic" w:hAnsi="Century Gothic"/>
          <w:sz w:val="20"/>
        </w:rPr>
        <w:t xml:space="preserve"> </w:t>
      </w:r>
      <w:r w:rsidRPr="009D7C15">
        <w:rPr>
          <w:rFonts w:ascii="Century Gothic" w:hAnsi="Century Gothic"/>
          <w:sz w:val="20"/>
        </w:rPr>
        <w:t>with them has a role to play in identifying concerns, sharing information and taking prompt</w:t>
      </w:r>
      <w:r>
        <w:rPr>
          <w:rFonts w:ascii="Century Gothic" w:hAnsi="Century Gothic"/>
          <w:sz w:val="20"/>
        </w:rPr>
        <w:t xml:space="preserve"> </w:t>
      </w:r>
      <w:r w:rsidRPr="009D7C15">
        <w:rPr>
          <w:rFonts w:ascii="Century Gothic" w:hAnsi="Century Gothic"/>
          <w:sz w:val="20"/>
        </w:rPr>
        <w:t>action. Through our day-to-day contact with pupils and direct work with families, staff take</w:t>
      </w:r>
      <w:r>
        <w:rPr>
          <w:rFonts w:ascii="Century Gothic" w:hAnsi="Century Gothic"/>
          <w:sz w:val="20"/>
        </w:rPr>
        <w:t xml:space="preserve"> </w:t>
      </w:r>
      <w:r w:rsidRPr="009D7C15">
        <w:rPr>
          <w:rFonts w:ascii="Century Gothic" w:hAnsi="Century Gothic"/>
          <w:sz w:val="20"/>
        </w:rPr>
        <w:t>notice of indicators of possible abuse or neglect and consult with</w:t>
      </w:r>
      <w:r>
        <w:rPr>
          <w:rFonts w:ascii="Century Gothic" w:hAnsi="Century Gothic"/>
          <w:sz w:val="20"/>
        </w:rPr>
        <w:t xml:space="preserve"> the relevant s</w:t>
      </w:r>
      <w:r w:rsidRPr="009D7C15">
        <w:rPr>
          <w:rFonts w:ascii="Century Gothic" w:hAnsi="Century Gothic"/>
          <w:sz w:val="20"/>
        </w:rPr>
        <w:t>ervices in</w:t>
      </w:r>
      <w:r>
        <w:rPr>
          <w:rFonts w:ascii="Century Gothic" w:hAnsi="Century Gothic"/>
          <w:sz w:val="20"/>
        </w:rPr>
        <w:t xml:space="preserve"> </w:t>
      </w:r>
      <w:r w:rsidRPr="009D7C15">
        <w:rPr>
          <w:rFonts w:ascii="Century Gothic" w:hAnsi="Century Gothic"/>
          <w:sz w:val="20"/>
        </w:rPr>
        <w:t>Cheshire East. We recognise that we form part of the wider s</w:t>
      </w:r>
      <w:r>
        <w:rPr>
          <w:rFonts w:ascii="Century Gothic" w:hAnsi="Century Gothic"/>
          <w:sz w:val="20"/>
        </w:rPr>
        <w:t xml:space="preserve">afeguarding system for our pupils. </w:t>
      </w:r>
      <w:r w:rsidRPr="009D7C15">
        <w:rPr>
          <w:rFonts w:ascii="Century Gothic" w:hAnsi="Century Gothic"/>
          <w:sz w:val="20"/>
        </w:rPr>
        <w:t>This responsibility also means that we are aware of the behaviour of staff in the school; we</w:t>
      </w:r>
      <w:r>
        <w:rPr>
          <w:rFonts w:ascii="Century Gothic" w:hAnsi="Century Gothic"/>
          <w:sz w:val="20"/>
        </w:rPr>
        <w:t xml:space="preserve"> </w:t>
      </w:r>
      <w:r w:rsidRPr="009D7C15">
        <w:rPr>
          <w:rFonts w:ascii="Century Gothic" w:hAnsi="Century Gothic"/>
          <w:sz w:val="20"/>
        </w:rPr>
        <w:t>maintain an attitude of ‘it could happen here’ where safeguarding is concerned.</w:t>
      </w:r>
    </w:p>
    <w:p w:rsidR="009D7C15" w:rsidRPr="009D7C15" w:rsidRDefault="009D7C15" w:rsidP="009D7C15">
      <w:pPr>
        <w:rPr>
          <w:rFonts w:ascii="Century Gothic" w:hAnsi="Century Gothic"/>
          <w:sz w:val="20"/>
        </w:rPr>
      </w:pPr>
    </w:p>
    <w:p w:rsidR="009D7C15" w:rsidRPr="009D7C15" w:rsidRDefault="009D7C15" w:rsidP="009D7C15">
      <w:pPr>
        <w:rPr>
          <w:rFonts w:ascii="Century Gothic" w:hAnsi="Century Gothic"/>
          <w:sz w:val="20"/>
        </w:rPr>
      </w:pPr>
      <w:r w:rsidRPr="009D7C15">
        <w:rPr>
          <w:rFonts w:ascii="Century Gothic" w:hAnsi="Century Gothic"/>
          <w:sz w:val="20"/>
        </w:rPr>
        <w:t>In our school we ensure that:</w:t>
      </w:r>
    </w:p>
    <w:p w:rsidR="009D7C15" w:rsidRPr="009D7C15" w:rsidRDefault="009D7C15" w:rsidP="009D7C15">
      <w:pPr>
        <w:rPr>
          <w:rFonts w:ascii="Century Gothic" w:hAnsi="Century Gothic"/>
          <w:sz w:val="20"/>
        </w:rPr>
      </w:pPr>
      <w:r w:rsidRPr="009D7C15">
        <w:rPr>
          <w:rFonts w:ascii="Century Gothic" w:hAnsi="Century Gothic"/>
          <w:sz w:val="20"/>
        </w:rPr>
        <w:t xml:space="preserve">• All </w:t>
      </w:r>
      <w:r>
        <w:rPr>
          <w:rFonts w:ascii="Century Gothic" w:hAnsi="Century Gothic"/>
          <w:sz w:val="20"/>
        </w:rPr>
        <w:t>pupils</w:t>
      </w:r>
      <w:r w:rsidRPr="009D7C15">
        <w:rPr>
          <w:rFonts w:ascii="Century Gothic" w:hAnsi="Century Gothic"/>
          <w:sz w:val="20"/>
        </w:rPr>
        <w:t>, regardless of age, gender, ability, culture, race, language, religion or sexual</w:t>
      </w:r>
    </w:p>
    <w:p w:rsidR="009D7C15" w:rsidRPr="009D7C15" w:rsidRDefault="009D7C15" w:rsidP="009D7C15">
      <w:pPr>
        <w:rPr>
          <w:rFonts w:ascii="Century Gothic" w:hAnsi="Century Gothic"/>
          <w:sz w:val="20"/>
        </w:rPr>
      </w:pPr>
      <w:r w:rsidRPr="009D7C15">
        <w:rPr>
          <w:rFonts w:ascii="Century Gothic" w:hAnsi="Century Gothic"/>
          <w:sz w:val="20"/>
        </w:rPr>
        <w:t>identity, are treated equally and have equal rights to protection</w:t>
      </w:r>
    </w:p>
    <w:p w:rsidR="009D7C15" w:rsidRPr="009D7C15" w:rsidRDefault="009D7C15" w:rsidP="009D7C15">
      <w:pPr>
        <w:rPr>
          <w:rFonts w:ascii="Century Gothic" w:hAnsi="Century Gothic"/>
          <w:sz w:val="20"/>
        </w:rPr>
      </w:pPr>
      <w:r w:rsidRPr="009D7C15">
        <w:rPr>
          <w:rFonts w:ascii="Century Gothic" w:hAnsi="Century Gothic"/>
          <w:sz w:val="20"/>
        </w:rPr>
        <w:t xml:space="preserve">• All staff act on concerns or disclosures that may suggest a </w:t>
      </w:r>
      <w:r>
        <w:rPr>
          <w:rFonts w:ascii="Century Gothic" w:hAnsi="Century Gothic"/>
          <w:sz w:val="20"/>
        </w:rPr>
        <w:t xml:space="preserve">pupil </w:t>
      </w:r>
      <w:r w:rsidRPr="009D7C15">
        <w:rPr>
          <w:rFonts w:ascii="Century Gothic" w:hAnsi="Century Gothic"/>
          <w:sz w:val="20"/>
        </w:rPr>
        <w:t>is at risk of harm</w:t>
      </w:r>
    </w:p>
    <w:p w:rsidR="009D7C15" w:rsidRPr="009D7C15" w:rsidRDefault="009D7C15" w:rsidP="009D7C15">
      <w:pPr>
        <w:rPr>
          <w:rFonts w:ascii="Century Gothic" w:hAnsi="Century Gothic"/>
          <w:sz w:val="20"/>
        </w:rPr>
      </w:pPr>
      <w:r w:rsidRPr="009D7C15">
        <w:rPr>
          <w:rFonts w:ascii="Century Gothic" w:hAnsi="Century Gothic"/>
          <w:sz w:val="20"/>
        </w:rPr>
        <w:t>• Pupils and staff involved in Safeguarding issues receive appropriate support</w:t>
      </w:r>
    </w:p>
    <w:p w:rsidR="009D7C15" w:rsidRPr="009D7C15" w:rsidRDefault="009D7C15" w:rsidP="009D7C15">
      <w:pPr>
        <w:rPr>
          <w:rFonts w:ascii="Century Gothic" w:hAnsi="Century Gothic"/>
          <w:sz w:val="20"/>
        </w:rPr>
      </w:pPr>
      <w:r w:rsidRPr="009D7C15">
        <w:rPr>
          <w:rFonts w:ascii="Century Gothic" w:hAnsi="Century Gothic"/>
          <w:sz w:val="20"/>
        </w:rPr>
        <w:t xml:space="preserve">• Staff adhere to the </w:t>
      </w:r>
      <w:r>
        <w:rPr>
          <w:rFonts w:ascii="Century Gothic" w:hAnsi="Century Gothic"/>
          <w:sz w:val="20"/>
        </w:rPr>
        <w:t xml:space="preserve">David Lewis </w:t>
      </w:r>
      <w:r w:rsidRPr="009D7C15">
        <w:rPr>
          <w:rFonts w:ascii="Century Gothic" w:hAnsi="Century Gothic"/>
          <w:sz w:val="20"/>
        </w:rPr>
        <w:t>Code of Conduct and understand what to do in the event of</w:t>
      </w:r>
      <w:r>
        <w:rPr>
          <w:rFonts w:ascii="Century Gothic" w:hAnsi="Century Gothic"/>
          <w:sz w:val="20"/>
        </w:rPr>
        <w:t xml:space="preserve"> </w:t>
      </w:r>
      <w:r w:rsidRPr="009D7C15">
        <w:rPr>
          <w:rFonts w:ascii="Century Gothic" w:hAnsi="Century Gothic"/>
          <w:sz w:val="20"/>
        </w:rPr>
        <w:t>any allegations against any adult working in the setting</w:t>
      </w:r>
    </w:p>
    <w:p w:rsidR="009D7C15" w:rsidRPr="009D7C15" w:rsidRDefault="009D7C15" w:rsidP="009D7C15">
      <w:pPr>
        <w:rPr>
          <w:rFonts w:ascii="Century Gothic" w:hAnsi="Century Gothic"/>
          <w:sz w:val="20"/>
        </w:rPr>
      </w:pPr>
      <w:r w:rsidRPr="009D7C15">
        <w:rPr>
          <w:rFonts w:ascii="Century Gothic" w:hAnsi="Century Gothic"/>
          <w:sz w:val="20"/>
        </w:rPr>
        <w:t>• All staff are aware of Early Help and ensure that relevant referral, assessments, and</w:t>
      </w:r>
    </w:p>
    <w:p w:rsidR="009D7C15" w:rsidRPr="009D7C15" w:rsidRDefault="009D7C15" w:rsidP="009D7C15">
      <w:pPr>
        <w:rPr>
          <w:rFonts w:ascii="Century Gothic" w:hAnsi="Century Gothic"/>
          <w:sz w:val="20"/>
        </w:rPr>
      </w:pPr>
      <w:r w:rsidRPr="009D7C15">
        <w:rPr>
          <w:rFonts w:ascii="Century Gothic" w:hAnsi="Century Gothic"/>
          <w:sz w:val="20"/>
        </w:rPr>
        <w:t>interventions take place</w:t>
      </w:r>
    </w:p>
    <w:p w:rsidR="00CC19C2" w:rsidRDefault="009D7C15" w:rsidP="009D7C15">
      <w:pPr>
        <w:rPr>
          <w:rFonts w:ascii="Century Gothic" w:hAnsi="Century Gothic"/>
          <w:sz w:val="20"/>
        </w:rPr>
      </w:pPr>
      <w:r w:rsidRPr="009D7C15">
        <w:rPr>
          <w:rFonts w:ascii="Century Gothic" w:hAnsi="Century Gothic"/>
          <w:sz w:val="20"/>
        </w:rPr>
        <w:t>• All staff are aware that abuse, neglect and safeguarding issues are rarely standalone events</w:t>
      </w:r>
      <w:r>
        <w:rPr>
          <w:rFonts w:ascii="Century Gothic" w:hAnsi="Century Gothic"/>
          <w:sz w:val="20"/>
        </w:rPr>
        <w:t xml:space="preserve"> </w:t>
      </w:r>
      <w:r w:rsidRPr="009D7C15">
        <w:rPr>
          <w:rFonts w:ascii="Century Gothic" w:hAnsi="Century Gothic"/>
          <w:sz w:val="20"/>
        </w:rPr>
        <w:t>that can be covered by one definition or label; they recognise that, in most cases, multiple</w:t>
      </w:r>
      <w:r>
        <w:rPr>
          <w:rFonts w:ascii="Century Gothic" w:hAnsi="Century Gothic"/>
          <w:sz w:val="20"/>
        </w:rPr>
        <w:t xml:space="preserve"> </w:t>
      </w:r>
      <w:r w:rsidRPr="009D7C15">
        <w:rPr>
          <w:rFonts w:ascii="Century Gothic" w:hAnsi="Century Gothic"/>
          <w:sz w:val="20"/>
        </w:rPr>
        <w:t>issues will overlap with one another</w:t>
      </w:r>
    </w:p>
    <w:p w:rsidR="009D7C15" w:rsidRPr="009D7C15" w:rsidRDefault="009D7C15" w:rsidP="009D7C15">
      <w:pPr>
        <w:rPr>
          <w:rFonts w:ascii="Century Gothic" w:hAnsi="Century Gothic"/>
          <w:sz w:val="20"/>
        </w:rPr>
      </w:pPr>
      <w:r w:rsidRPr="009D7C15">
        <w:rPr>
          <w:rFonts w:ascii="Century Gothic" w:hAnsi="Century Gothic"/>
          <w:sz w:val="20"/>
        </w:rPr>
        <w:t xml:space="preserve">• All staff </w:t>
      </w:r>
      <w:r w:rsidR="005F5AF3" w:rsidRPr="009D7C15">
        <w:rPr>
          <w:rFonts w:ascii="Century Gothic" w:hAnsi="Century Gothic"/>
          <w:sz w:val="20"/>
        </w:rPr>
        <w:t xml:space="preserve">understand </w:t>
      </w:r>
      <w:r w:rsidR="005F5AF3">
        <w:rPr>
          <w:rFonts w:ascii="Century Gothic" w:hAnsi="Century Gothic"/>
          <w:sz w:val="20"/>
        </w:rPr>
        <w:t>a</w:t>
      </w:r>
      <w:r>
        <w:rPr>
          <w:rFonts w:ascii="Century Gothic" w:hAnsi="Century Gothic"/>
          <w:sz w:val="20"/>
        </w:rPr>
        <w:t xml:space="preserve"> pupil’s </w:t>
      </w:r>
      <w:r w:rsidRPr="009D7C15">
        <w:rPr>
          <w:rFonts w:ascii="Century Gothic" w:hAnsi="Century Gothic"/>
          <w:sz w:val="20"/>
        </w:rPr>
        <w:t>poor behaviour may be a sign they are suffering harm</w:t>
      </w:r>
    </w:p>
    <w:p w:rsidR="009D7C15" w:rsidRPr="009D7C15" w:rsidRDefault="009D7C15" w:rsidP="009D7C15">
      <w:pPr>
        <w:rPr>
          <w:rFonts w:ascii="Century Gothic" w:hAnsi="Century Gothic"/>
          <w:sz w:val="20"/>
        </w:rPr>
      </w:pPr>
      <w:r w:rsidRPr="009D7C15">
        <w:rPr>
          <w:rFonts w:ascii="Century Gothic" w:hAnsi="Century Gothic"/>
          <w:sz w:val="20"/>
        </w:rPr>
        <w:t>or that they have been traumatised by abuse.</w:t>
      </w:r>
    </w:p>
    <w:p w:rsidR="009D7C15" w:rsidRDefault="009D7C15" w:rsidP="009D7C15">
      <w:pPr>
        <w:rPr>
          <w:rFonts w:ascii="Century Gothic" w:hAnsi="Century Gothic"/>
          <w:sz w:val="20"/>
        </w:rPr>
      </w:pPr>
      <w:r w:rsidRPr="009D7C15">
        <w:rPr>
          <w:rFonts w:ascii="Century Gothic" w:hAnsi="Century Gothic"/>
          <w:sz w:val="20"/>
        </w:rPr>
        <w:t>• Staff have received advice, support and training</w:t>
      </w:r>
      <w:r>
        <w:rPr>
          <w:rFonts w:ascii="Century Gothic" w:hAnsi="Century Gothic"/>
          <w:sz w:val="20"/>
        </w:rPr>
        <w:t xml:space="preserve"> with regards to Positive Behvaiour Support and Trauma related Care </w:t>
      </w:r>
    </w:p>
    <w:p w:rsidR="009D7C15" w:rsidRPr="009D7C15" w:rsidRDefault="009D7C15" w:rsidP="009D7C15">
      <w:pPr>
        <w:rPr>
          <w:rFonts w:ascii="Century Gothic" w:hAnsi="Century Gothic"/>
          <w:sz w:val="20"/>
        </w:rPr>
      </w:pPr>
    </w:p>
    <w:p w:rsidR="009D7C15" w:rsidRDefault="009D7C15" w:rsidP="009D7C15">
      <w:pPr>
        <w:rPr>
          <w:rFonts w:ascii="Century Gothic" w:hAnsi="Century Gothic"/>
          <w:color w:val="FF0000"/>
          <w:sz w:val="20"/>
        </w:rPr>
      </w:pPr>
      <w:r w:rsidRPr="009D7C15">
        <w:rPr>
          <w:rFonts w:ascii="Century Gothic" w:hAnsi="Century Gothic"/>
          <w:sz w:val="20"/>
        </w:rPr>
        <w:t>This po</w:t>
      </w:r>
      <w:r>
        <w:rPr>
          <w:rFonts w:ascii="Century Gothic" w:hAnsi="Century Gothic"/>
          <w:sz w:val="20"/>
        </w:rPr>
        <w:t xml:space="preserve">licy is available on the David Lewis </w:t>
      </w:r>
      <w:r w:rsidRPr="009D7C15">
        <w:rPr>
          <w:rFonts w:ascii="Century Gothic" w:hAnsi="Century Gothic"/>
          <w:sz w:val="20"/>
        </w:rPr>
        <w:t>website and printed copies of this document are available</w:t>
      </w:r>
      <w:r>
        <w:rPr>
          <w:rFonts w:ascii="Century Gothic" w:hAnsi="Century Gothic"/>
          <w:sz w:val="20"/>
        </w:rPr>
        <w:t xml:space="preserve"> </w:t>
      </w:r>
      <w:r w:rsidRPr="009D7C15">
        <w:rPr>
          <w:rFonts w:ascii="Century Gothic" w:hAnsi="Century Gothic"/>
          <w:sz w:val="20"/>
        </w:rPr>
        <w:t>to parents upon request. We inform parents and carers about this policy when their children</w:t>
      </w:r>
      <w:r>
        <w:rPr>
          <w:rFonts w:ascii="Century Gothic" w:hAnsi="Century Gothic"/>
          <w:sz w:val="20"/>
        </w:rPr>
        <w:t xml:space="preserve"> </w:t>
      </w:r>
      <w:r w:rsidRPr="009D7C15">
        <w:rPr>
          <w:rFonts w:ascii="Century Gothic" w:hAnsi="Century Gothic"/>
          <w:sz w:val="20"/>
        </w:rPr>
        <w:t xml:space="preserve">join our </w:t>
      </w:r>
      <w:r w:rsidRPr="005F5AF3">
        <w:rPr>
          <w:rFonts w:ascii="Century Gothic" w:hAnsi="Century Gothic"/>
          <w:color w:val="000000" w:themeColor="text1"/>
          <w:sz w:val="20"/>
        </w:rPr>
        <w:t xml:space="preserve">school and through our </w:t>
      </w:r>
      <w:r w:rsidR="0045051C" w:rsidRPr="005F5AF3">
        <w:rPr>
          <w:rFonts w:ascii="Century Gothic" w:hAnsi="Century Gothic"/>
          <w:color w:val="000000" w:themeColor="text1"/>
          <w:sz w:val="20"/>
        </w:rPr>
        <w:t xml:space="preserve">termly </w:t>
      </w:r>
      <w:r w:rsidRPr="005F5AF3">
        <w:rPr>
          <w:rFonts w:ascii="Century Gothic" w:hAnsi="Century Gothic"/>
          <w:color w:val="000000" w:themeColor="text1"/>
          <w:sz w:val="20"/>
        </w:rPr>
        <w:t>school newsletter</w:t>
      </w:r>
      <w:r w:rsidR="005F5AF3" w:rsidRPr="005F5AF3">
        <w:rPr>
          <w:rFonts w:ascii="Century Gothic" w:hAnsi="Century Gothic"/>
          <w:color w:val="000000" w:themeColor="text1"/>
          <w:sz w:val="20"/>
        </w:rPr>
        <w:t>.</w:t>
      </w:r>
    </w:p>
    <w:p w:rsidR="009D7C15" w:rsidRPr="009D7C15" w:rsidRDefault="009D7C15" w:rsidP="009D7C15">
      <w:pPr>
        <w:rPr>
          <w:rFonts w:ascii="Century Gothic" w:hAnsi="Century Gothic"/>
          <w:sz w:val="20"/>
        </w:rPr>
      </w:pPr>
    </w:p>
    <w:p w:rsidR="00C636BB" w:rsidRPr="00C636BB" w:rsidRDefault="009D7C15" w:rsidP="00C636BB">
      <w:pPr>
        <w:rPr>
          <w:rFonts w:ascii="Century Gothic" w:hAnsi="Century Gothic"/>
          <w:sz w:val="20"/>
        </w:rPr>
      </w:pPr>
      <w:r w:rsidRPr="009D7C15">
        <w:rPr>
          <w:rFonts w:ascii="Century Gothic" w:hAnsi="Century Gothic"/>
          <w:sz w:val="20"/>
        </w:rPr>
        <w:t>The policy is provided to al</w:t>
      </w:r>
      <w:r w:rsidR="00C636BB">
        <w:rPr>
          <w:rFonts w:ascii="Century Gothic" w:hAnsi="Century Gothic"/>
          <w:sz w:val="20"/>
        </w:rPr>
        <w:t xml:space="preserve">l staff </w:t>
      </w:r>
      <w:r w:rsidRPr="009D7C15">
        <w:rPr>
          <w:rFonts w:ascii="Century Gothic" w:hAnsi="Century Gothic"/>
          <w:sz w:val="20"/>
        </w:rPr>
        <w:t xml:space="preserve">alongside our Staff Code of Conduct. </w:t>
      </w:r>
      <w:r w:rsidR="00C636BB">
        <w:rPr>
          <w:rFonts w:ascii="Century Gothic" w:hAnsi="Century Gothic"/>
          <w:sz w:val="20"/>
        </w:rPr>
        <w:t xml:space="preserve">All staff at the </w:t>
      </w:r>
      <w:r w:rsidR="0045051C">
        <w:rPr>
          <w:rFonts w:ascii="Century Gothic" w:hAnsi="Century Gothic"/>
          <w:sz w:val="20"/>
        </w:rPr>
        <w:t>s</w:t>
      </w:r>
      <w:r w:rsidR="00C636BB">
        <w:rPr>
          <w:rFonts w:ascii="Century Gothic" w:hAnsi="Century Gothic"/>
          <w:sz w:val="20"/>
        </w:rPr>
        <w:t xml:space="preserve">chool receive a safeguarding </w:t>
      </w:r>
      <w:r w:rsidR="0045051C">
        <w:rPr>
          <w:rFonts w:ascii="Century Gothic" w:hAnsi="Century Gothic"/>
          <w:sz w:val="20"/>
        </w:rPr>
        <w:t>i</w:t>
      </w:r>
      <w:r w:rsidR="00C636BB">
        <w:rPr>
          <w:rFonts w:ascii="Century Gothic" w:hAnsi="Century Gothic"/>
          <w:sz w:val="20"/>
        </w:rPr>
        <w:t xml:space="preserve">nduction training session and minimum of an annual refresher to ensure that knowledge and awareness of how to safeguard pupils is always a priority. </w:t>
      </w:r>
      <w:r w:rsidRPr="009D7C15">
        <w:rPr>
          <w:rFonts w:ascii="Century Gothic" w:hAnsi="Century Gothic"/>
          <w:sz w:val="20"/>
        </w:rPr>
        <w:t>In addition, all staff are provided with at least Part one of Keeping Children Safe in Education</w:t>
      </w:r>
      <w:r w:rsidR="00C636BB">
        <w:rPr>
          <w:rFonts w:ascii="Century Gothic" w:hAnsi="Century Gothic"/>
          <w:sz w:val="20"/>
        </w:rPr>
        <w:t xml:space="preserve"> </w:t>
      </w:r>
      <w:r w:rsidRPr="009D7C15">
        <w:rPr>
          <w:rFonts w:ascii="Century Gothic" w:hAnsi="Century Gothic"/>
          <w:sz w:val="20"/>
        </w:rPr>
        <w:t>2022 and are required to sign to indicate that they have read and understood</w:t>
      </w:r>
      <w:r w:rsidR="0045051C">
        <w:rPr>
          <w:rFonts w:ascii="Century Gothic" w:hAnsi="Century Gothic"/>
          <w:sz w:val="20"/>
        </w:rPr>
        <w:t xml:space="preserve"> </w:t>
      </w:r>
      <w:r w:rsidR="00C636BB">
        <w:rPr>
          <w:rFonts w:ascii="Century Gothic" w:hAnsi="Century Gothic"/>
          <w:sz w:val="20"/>
        </w:rPr>
        <w:t xml:space="preserve">it. </w:t>
      </w:r>
      <w:r w:rsidRPr="009D7C15">
        <w:rPr>
          <w:rFonts w:ascii="Century Gothic" w:hAnsi="Century Gothic"/>
          <w:sz w:val="20"/>
        </w:rPr>
        <w:t>The Designated Lead is able to</w:t>
      </w:r>
      <w:r w:rsidR="00C636BB" w:rsidRPr="00C636BB">
        <w:rPr>
          <w:rFonts w:ascii="Century Gothic" w:hAnsi="Century Gothic"/>
          <w:sz w:val="20"/>
        </w:rPr>
        <w:t xml:space="preserve"> support all staff in understanding their responsibilities and</w:t>
      </w:r>
    </w:p>
    <w:p w:rsidR="009D7C15" w:rsidRDefault="00C636BB" w:rsidP="00C636BB">
      <w:pPr>
        <w:rPr>
          <w:rFonts w:ascii="Century Gothic" w:hAnsi="Century Gothic"/>
          <w:sz w:val="20"/>
        </w:rPr>
      </w:pPr>
      <w:r w:rsidRPr="00C636BB">
        <w:rPr>
          <w:rFonts w:ascii="Century Gothic" w:hAnsi="Century Gothic"/>
          <w:sz w:val="20"/>
        </w:rPr>
        <w:t>Implementing it in their practice.</w:t>
      </w:r>
      <w:r w:rsidRPr="00C636BB">
        <w:rPr>
          <w:rFonts w:ascii="Century Gothic" w:hAnsi="Century Gothic"/>
          <w:sz w:val="20"/>
        </w:rPr>
        <w:cr/>
      </w:r>
    </w:p>
    <w:p w:rsidR="00417A70" w:rsidRDefault="00417A70" w:rsidP="00417A70">
      <w:pPr>
        <w:rPr>
          <w:rFonts w:ascii="Century Gothic" w:hAnsi="Century Gothic"/>
          <w:sz w:val="20"/>
        </w:rPr>
      </w:pPr>
      <w:r w:rsidRPr="00417A70">
        <w:rPr>
          <w:rFonts w:ascii="Century Gothic" w:hAnsi="Century Gothic"/>
          <w:sz w:val="20"/>
        </w:rPr>
        <w:t xml:space="preserve">Staff in </w:t>
      </w:r>
      <w:r>
        <w:rPr>
          <w:rFonts w:ascii="Century Gothic" w:hAnsi="Century Gothic"/>
          <w:sz w:val="20"/>
        </w:rPr>
        <w:t xml:space="preserve">David Lewis </w:t>
      </w:r>
      <w:r w:rsidR="0045051C">
        <w:rPr>
          <w:rFonts w:ascii="Century Gothic" w:hAnsi="Century Gothic"/>
          <w:sz w:val="20"/>
        </w:rPr>
        <w:t>School</w:t>
      </w:r>
      <w:r>
        <w:rPr>
          <w:rFonts w:ascii="Century Gothic" w:hAnsi="Century Gothic"/>
          <w:sz w:val="20"/>
        </w:rPr>
        <w:t xml:space="preserve"> </w:t>
      </w:r>
      <w:r w:rsidRPr="00417A70">
        <w:rPr>
          <w:rFonts w:ascii="Century Gothic" w:hAnsi="Century Gothic"/>
          <w:sz w:val="20"/>
        </w:rPr>
        <w:t>take the safeguarding of each child very seriously. This means that, should they</w:t>
      </w:r>
      <w:r>
        <w:rPr>
          <w:rFonts w:ascii="Century Gothic" w:hAnsi="Century Gothic"/>
          <w:sz w:val="20"/>
        </w:rPr>
        <w:t xml:space="preserve"> </w:t>
      </w:r>
      <w:r w:rsidRPr="00417A70">
        <w:rPr>
          <w:rFonts w:ascii="Century Gothic" w:hAnsi="Century Gothic"/>
          <w:sz w:val="20"/>
        </w:rPr>
        <w:t>have any concerns of a safeguarding nature, they are expected to report, record and take the</w:t>
      </w:r>
      <w:r>
        <w:rPr>
          <w:rFonts w:ascii="Century Gothic" w:hAnsi="Century Gothic"/>
          <w:sz w:val="20"/>
        </w:rPr>
        <w:t xml:space="preserve"> </w:t>
      </w:r>
      <w:r w:rsidRPr="00417A70">
        <w:rPr>
          <w:rFonts w:ascii="Century Gothic" w:hAnsi="Century Gothic"/>
          <w:sz w:val="20"/>
        </w:rPr>
        <w:t>necessary steps to ensure that the child is safe and protected. This is never an easy action,</w:t>
      </w:r>
      <w:r>
        <w:rPr>
          <w:rFonts w:ascii="Century Gothic" w:hAnsi="Century Gothic"/>
          <w:sz w:val="20"/>
        </w:rPr>
        <w:t xml:space="preserve"> </w:t>
      </w:r>
      <w:r w:rsidRPr="00417A70">
        <w:rPr>
          <w:rFonts w:ascii="Century Gothic" w:hAnsi="Century Gothic"/>
          <w:sz w:val="20"/>
        </w:rPr>
        <w:t>nor one taken lightly. They are aware that it can lead to challenge from parents/carers, but at</w:t>
      </w:r>
      <w:r>
        <w:rPr>
          <w:rFonts w:ascii="Century Gothic" w:hAnsi="Century Gothic"/>
          <w:sz w:val="20"/>
        </w:rPr>
        <w:t xml:space="preserve"> </w:t>
      </w:r>
      <w:r w:rsidRPr="00417A70">
        <w:rPr>
          <w:rFonts w:ascii="Century Gothic" w:hAnsi="Century Gothic"/>
          <w:sz w:val="20"/>
        </w:rPr>
        <w:t>all times staff have the child at the heart of all their decisions and act in their best interests.</w:t>
      </w:r>
    </w:p>
    <w:p w:rsidR="00417A70" w:rsidRDefault="00417A70" w:rsidP="00417A70">
      <w:pPr>
        <w:rPr>
          <w:rFonts w:ascii="Century Gothic" w:hAnsi="Century Gothic"/>
          <w:sz w:val="20"/>
        </w:rPr>
      </w:pPr>
    </w:p>
    <w:p w:rsidR="009418F9" w:rsidRDefault="009418F9" w:rsidP="009418F9">
      <w:pPr>
        <w:rPr>
          <w:rFonts w:ascii="Century Gothic" w:hAnsi="Century Gothic"/>
          <w:b/>
          <w:sz w:val="20"/>
          <w:u w:val="single"/>
        </w:rPr>
      </w:pPr>
      <w:r w:rsidRPr="00691BB6">
        <w:rPr>
          <w:rFonts w:ascii="Century Gothic" w:hAnsi="Century Gothic"/>
          <w:b/>
          <w:sz w:val="20"/>
          <w:u w:val="single"/>
        </w:rPr>
        <w:t>Aims</w:t>
      </w:r>
    </w:p>
    <w:p w:rsidR="00C636BB" w:rsidRDefault="00C636BB" w:rsidP="009418F9">
      <w:pPr>
        <w:rPr>
          <w:rFonts w:ascii="Century Gothic" w:hAnsi="Century Gothic"/>
          <w:b/>
          <w:sz w:val="20"/>
          <w:u w:val="single"/>
        </w:rPr>
      </w:pPr>
    </w:p>
    <w:p w:rsidR="00C636BB" w:rsidRPr="00C636BB" w:rsidRDefault="00C636BB" w:rsidP="00C636BB">
      <w:pPr>
        <w:rPr>
          <w:rFonts w:ascii="Century Gothic" w:hAnsi="Century Gothic"/>
          <w:sz w:val="20"/>
        </w:rPr>
      </w:pPr>
      <w:r w:rsidRPr="00C636BB">
        <w:rPr>
          <w:rFonts w:ascii="Century Gothic" w:hAnsi="Century Gothic"/>
          <w:sz w:val="20"/>
        </w:rPr>
        <w:t>To provide staff with the framework to promote and safeguard the wellbeing of children</w:t>
      </w:r>
    </w:p>
    <w:p w:rsidR="00C636BB" w:rsidRPr="00C636BB" w:rsidRDefault="00C636BB" w:rsidP="00C636BB">
      <w:pPr>
        <w:rPr>
          <w:rFonts w:ascii="Century Gothic" w:hAnsi="Century Gothic"/>
          <w:sz w:val="20"/>
        </w:rPr>
      </w:pPr>
      <w:r w:rsidRPr="00C636BB">
        <w:rPr>
          <w:rFonts w:ascii="Century Gothic" w:hAnsi="Century Gothic"/>
          <w:sz w:val="20"/>
        </w:rPr>
        <w:t>And</w:t>
      </w:r>
      <w:r>
        <w:rPr>
          <w:rFonts w:ascii="Century Gothic" w:hAnsi="Century Gothic"/>
          <w:sz w:val="20"/>
        </w:rPr>
        <w:t xml:space="preserve"> young people,</w:t>
      </w:r>
      <w:r w:rsidRPr="00C636BB">
        <w:rPr>
          <w:rFonts w:ascii="Century Gothic" w:hAnsi="Century Gothic"/>
          <w:sz w:val="20"/>
        </w:rPr>
        <w:t xml:space="preserve"> in doing so ensure they meet their statutory responsibilities</w:t>
      </w:r>
      <w:r>
        <w:rPr>
          <w:rFonts w:ascii="Century Gothic" w:hAnsi="Century Gothic"/>
          <w:sz w:val="20"/>
        </w:rPr>
        <w:t>:-</w:t>
      </w:r>
    </w:p>
    <w:p w:rsidR="00C636BB" w:rsidRPr="00C636BB" w:rsidRDefault="00C636BB" w:rsidP="00C636BB">
      <w:pPr>
        <w:rPr>
          <w:rFonts w:ascii="Century Gothic" w:hAnsi="Century Gothic"/>
          <w:sz w:val="20"/>
        </w:rPr>
      </w:pPr>
      <w:r w:rsidRPr="00C636BB">
        <w:rPr>
          <w:rFonts w:ascii="Century Gothic" w:hAnsi="Century Gothic"/>
          <w:sz w:val="20"/>
        </w:rPr>
        <w:t>• To ensure consistent good practice across the school</w:t>
      </w:r>
    </w:p>
    <w:p w:rsidR="00C636BB" w:rsidRPr="00C636BB" w:rsidRDefault="00C636BB" w:rsidP="00C636BB">
      <w:pPr>
        <w:rPr>
          <w:rFonts w:ascii="Century Gothic" w:hAnsi="Century Gothic"/>
          <w:sz w:val="20"/>
        </w:rPr>
      </w:pPr>
      <w:r w:rsidRPr="00C636BB">
        <w:rPr>
          <w:rFonts w:ascii="Century Gothic" w:hAnsi="Century Gothic"/>
          <w:sz w:val="20"/>
        </w:rPr>
        <w:t>• To demonstrate our commitment to protecting children</w:t>
      </w:r>
      <w:r>
        <w:rPr>
          <w:rFonts w:ascii="Century Gothic" w:hAnsi="Century Gothic"/>
          <w:sz w:val="20"/>
        </w:rPr>
        <w:t xml:space="preserve"> and young people </w:t>
      </w:r>
    </w:p>
    <w:p w:rsidR="00C636BB" w:rsidRPr="00C636BB" w:rsidRDefault="00C636BB" w:rsidP="00C636BB">
      <w:pPr>
        <w:rPr>
          <w:rFonts w:ascii="Century Gothic" w:hAnsi="Century Gothic"/>
          <w:sz w:val="20"/>
        </w:rPr>
      </w:pPr>
      <w:r w:rsidRPr="00C636BB">
        <w:rPr>
          <w:rFonts w:ascii="Century Gothic" w:hAnsi="Century Gothic"/>
          <w:sz w:val="20"/>
        </w:rPr>
        <w:t xml:space="preserve">• To raise the awareness, of all staff, of the need to safeguard all </w:t>
      </w:r>
      <w:r>
        <w:rPr>
          <w:rFonts w:ascii="Century Gothic" w:hAnsi="Century Gothic"/>
          <w:sz w:val="20"/>
        </w:rPr>
        <w:t xml:space="preserve">pupils </w:t>
      </w:r>
      <w:r w:rsidRPr="00C636BB">
        <w:rPr>
          <w:rFonts w:ascii="Century Gothic" w:hAnsi="Century Gothic"/>
          <w:sz w:val="20"/>
        </w:rPr>
        <w:t>and of their</w:t>
      </w:r>
    </w:p>
    <w:p w:rsidR="00C636BB" w:rsidRPr="00C636BB" w:rsidRDefault="00C636BB" w:rsidP="00C636BB">
      <w:pPr>
        <w:rPr>
          <w:rFonts w:ascii="Century Gothic" w:hAnsi="Century Gothic"/>
          <w:sz w:val="20"/>
        </w:rPr>
      </w:pPr>
      <w:r w:rsidRPr="00C636BB">
        <w:rPr>
          <w:rFonts w:ascii="Century Gothic" w:hAnsi="Century Gothic"/>
          <w:sz w:val="20"/>
        </w:rPr>
        <w:t>responsibilities in identifying and reporting possible cases of abuse</w:t>
      </w:r>
    </w:p>
    <w:p w:rsidR="00C636BB" w:rsidRPr="00C636BB" w:rsidRDefault="00C636BB" w:rsidP="00C636BB">
      <w:pPr>
        <w:rPr>
          <w:rFonts w:ascii="Century Gothic" w:hAnsi="Century Gothic"/>
          <w:sz w:val="20"/>
        </w:rPr>
      </w:pPr>
      <w:r w:rsidRPr="00C636BB">
        <w:rPr>
          <w:rFonts w:ascii="Century Gothic" w:hAnsi="Century Gothic"/>
          <w:sz w:val="20"/>
        </w:rPr>
        <w:t>• To emphasise the need for good communication between all members of staff in matters</w:t>
      </w:r>
    </w:p>
    <w:p w:rsidR="00C636BB" w:rsidRPr="00C636BB" w:rsidRDefault="00C636BB" w:rsidP="00C636BB">
      <w:pPr>
        <w:rPr>
          <w:rFonts w:ascii="Century Gothic" w:hAnsi="Century Gothic"/>
          <w:sz w:val="20"/>
        </w:rPr>
      </w:pPr>
      <w:r w:rsidRPr="00C636BB">
        <w:rPr>
          <w:rFonts w:ascii="Century Gothic" w:hAnsi="Century Gothic"/>
          <w:sz w:val="20"/>
        </w:rPr>
        <w:t>relating to child protection</w:t>
      </w:r>
      <w:r>
        <w:rPr>
          <w:rFonts w:ascii="Century Gothic" w:hAnsi="Century Gothic"/>
          <w:sz w:val="20"/>
        </w:rPr>
        <w:t xml:space="preserve"> and safeguarding </w:t>
      </w:r>
    </w:p>
    <w:p w:rsidR="00C636BB" w:rsidRPr="00C636BB" w:rsidRDefault="00C636BB" w:rsidP="00C636BB">
      <w:pPr>
        <w:rPr>
          <w:rFonts w:ascii="Century Gothic" w:hAnsi="Century Gothic"/>
          <w:sz w:val="20"/>
        </w:rPr>
      </w:pPr>
      <w:r w:rsidRPr="00C636BB">
        <w:rPr>
          <w:rFonts w:ascii="Century Gothic" w:hAnsi="Century Gothic"/>
          <w:sz w:val="20"/>
        </w:rPr>
        <w:t>• To promote safe practice and encourage challenge for poor and unsafe practice</w:t>
      </w:r>
    </w:p>
    <w:p w:rsidR="00C636BB" w:rsidRPr="00C636BB" w:rsidRDefault="00C636BB" w:rsidP="00C636BB">
      <w:pPr>
        <w:rPr>
          <w:rFonts w:ascii="Century Gothic" w:hAnsi="Century Gothic"/>
          <w:sz w:val="20"/>
        </w:rPr>
      </w:pPr>
      <w:r w:rsidRPr="00C636BB">
        <w:rPr>
          <w:rFonts w:ascii="Century Gothic" w:hAnsi="Century Gothic"/>
          <w:sz w:val="20"/>
        </w:rPr>
        <w:t>• To promote effective working relationships with other agencies involved with</w:t>
      </w:r>
    </w:p>
    <w:p w:rsidR="00C636BB" w:rsidRPr="00C636BB" w:rsidRDefault="00C636BB" w:rsidP="00C636BB">
      <w:pPr>
        <w:rPr>
          <w:rFonts w:ascii="Century Gothic" w:hAnsi="Century Gothic"/>
          <w:sz w:val="20"/>
        </w:rPr>
      </w:pPr>
      <w:r w:rsidRPr="00C636BB">
        <w:rPr>
          <w:rFonts w:ascii="Century Gothic" w:hAnsi="Century Gothic"/>
          <w:sz w:val="20"/>
        </w:rPr>
        <w:t>Safeguarding and promoting the welfare of children, especially with Children’s Social Care</w:t>
      </w:r>
    </w:p>
    <w:p w:rsidR="00C636BB" w:rsidRPr="00C636BB" w:rsidRDefault="00C636BB" w:rsidP="00C636BB">
      <w:pPr>
        <w:rPr>
          <w:rFonts w:ascii="Century Gothic" w:hAnsi="Century Gothic"/>
          <w:sz w:val="20"/>
        </w:rPr>
      </w:pPr>
      <w:r w:rsidRPr="00C636BB">
        <w:rPr>
          <w:rFonts w:ascii="Century Gothic" w:hAnsi="Century Gothic"/>
          <w:sz w:val="20"/>
        </w:rPr>
        <w:t>and the Police</w:t>
      </w:r>
    </w:p>
    <w:p w:rsidR="00C636BB" w:rsidRPr="00C636BB" w:rsidRDefault="00C636BB" w:rsidP="00C636BB">
      <w:pPr>
        <w:rPr>
          <w:rFonts w:ascii="Century Gothic" w:hAnsi="Century Gothic"/>
          <w:sz w:val="20"/>
        </w:rPr>
      </w:pPr>
      <w:r w:rsidRPr="00C636BB">
        <w:rPr>
          <w:rFonts w:ascii="Century Gothic" w:hAnsi="Century Gothic"/>
          <w:sz w:val="20"/>
        </w:rPr>
        <w:t>• To ensure that all members of the schoo</w:t>
      </w:r>
      <w:r>
        <w:rPr>
          <w:rFonts w:ascii="Century Gothic" w:hAnsi="Century Gothic"/>
          <w:sz w:val="20"/>
        </w:rPr>
        <w:t>l and college</w:t>
      </w:r>
      <w:r w:rsidRPr="00C636BB">
        <w:rPr>
          <w:rFonts w:ascii="Century Gothic" w:hAnsi="Century Gothic"/>
          <w:sz w:val="20"/>
        </w:rPr>
        <w:t xml:space="preserve"> community are aware of our procedures for</w:t>
      </w:r>
      <w:r>
        <w:rPr>
          <w:rFonts w:ascii="Century Gothic" w:hAnsi="Century Gothic"/>
          <w:sz w:val="20"/>
        </w:rPr>
        <w:t xml:space="preserve"> </w:t>
      </w:r>
      <w:r w:rsidRPr="00C636BB">
        <w:rPr>
          <w:rFonts w:ascii="Century Gothic" w:hAnsi="Century Gothic"/>
          <w:sz w:val="20"/>
        </w:rPr>
        <w:t>ensuring staff suitability to work with children</w:t>
      </w:r>
      <w:r>
        <w:rPr>
          <w:rFonts w:ascii="Century Gothic" w:hAnsi="Century Gothic"/>
          <w:sz w:val="20"/>
        </w:rPr>
        <w:t xml:space="preserve"> and young people </w:t>
      </w:r>
    </w:p>
    <w:p w:rsidR="00C636BB" w:rsidRPr="00C636BB" w:rsidRDefault="00C636BB" w:rsidP="00C636BB">
      <w:pPr>
        <w:rPr>
          <w:rFonts w:ascii="Century Gothic" w:hAnsi="Century Gothic"/>
          <w:sz w:val="20"/>
        </w:rPr>
      </w:pPr>
      <w:r w:rsidRPr="00C636BB">
        <w:rPr>
          <w:rFonts w:ascii="Century Gothic" w:hAnsi="Century Gothic"/>
          <w:sz w:val="20"/>
        </w:rPr>
        <w:t xml:space="preserve">• To ensure that staff understand their responsibility to support </w:t>
      </w:r>
      <w:r>
        <w:rPr>
          <w:rFonts w:ascii="Century Gothic" w:hAnsi="Century Gothic"/>
          <w:sz w:val="20"/>
        </w:rPr>
        <w:t>all pupils</w:t>
      </w:r>
      <w:r w:rsidRPr="00C636BB">
        <w:rPr>
          <w:rFonts w:ascii="Century Gothic" w:hAnsi="Century Gothic"/>
          <w:sz w:val="20"/>
        </w:rPr>
        <w:t xml:space="preserve"> who have suffered</w:t>
      </w:r>
    </w:p>
    <w:p w:rsidR="00C636BB" w:rsidRPr="00C636BB" w:rsidRDefault="00C636BB" w:rsidP="00C636BB">
      <w:pPr>
        <w:rPr>
          <w:rFonts w:ascii="Century Gothic" w:hAnsi="Century Gothic"/>
          <w:sz w:val="20"/>
        </w:rPr>
      </w:pPr>
      <w:r w:rsidRPr="00C636BB">
        <w:rPr>
          <w:rFonts w:ascii="Century Gothic" w:hAnsi="Century Gothic"/>
          <w:sz w:val="20"/>
        </w:rPr>
        <w:t xml:space="preserve">abuse in accordance with their </w:t>
      </w:r>
      <w:r>
        <w:rPr>
          <w:rFonts w:ascii="Century Gothic" w:hAnsi="Century Gothic"/>
          <w:sz w:val="20"/>
        </w:rPr>
        <w:t>agreed plan e.g. Child in Need/</w:t>
      </w:r>
      <w:r w:rsidRPr="00C636BB">
        <w:rPr>
          <w:rFonts w:ascii="Century Gothic" w:hAnsi="Century Gothic"/>
          <w:sz w:val="20"/>
        </w:rPr>
        <w:t>Child Protection Plan</w:t>
      </w: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r>
        <w:rPr>
          <w:rFonts w:ascii="Century Gothic" w:hAnsi="Century Gothic"/>
          <w:b/>
          <w:sz w:val="20"/>
          <w:u w:val="single"/>
        </w:rPr>
        <w:t xml:space="preserve">Scope of this policy </w:t>
      </w:r>
    </w:p>
    <w:p w:rsidR="00C636BB" w:rsidRDefault="00C636BB" w:rsidP="009418F9">
      <w:pPr>
        <w:rPr>
          <w:rFonts w:ascii="Century Gothic" w:hAnsi="Century Gothic"/>
          <w:b/>
          <w:sz w:val="20"/>
          <w:u w:val="single"/>
        </w:rPr>
      </w:pPr>
    </w:p>
    <w:p w:rsidR="00C636BB" w:rsidRDefault="00C636BB" w:rsidP="00C636BB">
      <w:pPr>
        <w:rPr>
          <w:rFonts w:ascii="Century Gothic" w:hAnsi="Century Gothic"/>
          <w:sz w:val="20"/>
        </w:rPr>
      </w:pPr>
      <w:r w:rsidRPr="00C636BB">
        <w:rPr>
          <w:rFonts w:ascii="Century Gothic" w:hAnsi="Century Gothic"/>
          <w:sz w:val="20"/>
        </w:rPr>
        <w:t>This policy applies to all members of the school community (including staff, pupils, volunteers,</w:t>
      </w:r>
      <w:r>
        <w:rPr>
          <w:rFonts w:ascii="Century Gothic" w:hAnsi="Century Gothic"/>
          <w:sz w:val="20"/>
        </w:rPr>
        <w:t xml:space="preserve"> </w:t>
      </w:r>
      <w:r w:rsidRPr="00C636BB">
        <w:rPr>
          <w:rFonts w:ascii="Century Gothic" w:hAnsi="Century Gothic"/>
          <w:sz w:val="20"/>
        </w:rPr>
        <w:t>supply teachers, parents/carers, visitors, agency staff and students, or anyone working on</w:t>
      </w:r>
      <w:r>
        <w:rPr>
          <w:rFonts w:ascii="Century Gothic" w:hAnsi="Century Gothic"/>
          <w:sz w:val="20"/>
        </w:rPr>
        <w:t xml:space="preserve"> </w:t>
      </w:r>
      <w:r w:rsidRPr="00C636BB">
        <w:rPr>
          <w:rFonts w:ascii="Century Gothic" w:hAnsi="Century Gothic"/>
          <w:sz w:val="20"/>
        </w:rPr>
        <w:t>behalf of</w:t>
      </w:r>
      <w:r>
        <w:rPr>
          <w:rFonts w:ascii="Century Gothic" w:hAnsi="Century Gothic"/>
          <w:sz w:val="20"/>
        </w:rPr>
        <w:t xml:space="preserve"> David Lewis. </w:t>
      </w:r>
    </w:p>
    <w:p w:rsidR="00C636BB" w:rsidRDefault="00C636BB" w:rsidP="00C636BB">
      <w:pPr>
        <w:rPr>
          <w:rFonts w:ascii="Century Gothic" w:hAnsi="Century Gothic"/>
          <w:sz w:val="20"/>
        </w:rPr>
      </w:pPr>
    </w:p>
    <w:p w:rsidR="00C636BB" w:rsidRDefault="00C636BB" w:rsidP="00C636BB">
      <w:pPr>
        <w:rPr>
          <w:rFonts w:ascii="Century Gothic" w:hAnsi="Century Gothic"/>
          <w:sz w:val="20"/>
        </w:rPr>
      </w:pPr>
    </w:p>
    <w:p w:rsidR="00C636BB" w:rsidRPr="00C636BB" w:rsidRDefault="00C636BB" w:rsidP="00C636BB">
      <w:pPr>
        <w:rPr>
          <w:rFonts w:ascii="Century Gothic" w:hAnsi="Century Gothic"/>
          <w:b/>
          <w:sz w:val="20"/>
          <w:u w:val="single"/>
        </w:rPr>
      </w:pPr>
      <w:r w:rsidRPr="00C636BB">
        <w:rPr>
          <w:rFonts w:ascii="Century Gothic" w:hAnsi="Century Gothic"/>
          <w:b/>
          <w:sz w:val="20"/>
          <w:u w:val="single"/>
        </w:rPr>
        <w:t>Definitions of terms used in this document</w:t>
      </w:r>
    </w:p>
    <w:p w:rsidR="00C636BB" w:rsidRPr="00C636BB" w:rsidRDefault="00C636BB"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Child Protection</w:t>
      </w:r>
      <w:r w:rsidRPr="00C636BB">
        <w:rPr>
          <w:rFonts w:ascii="Century Gothic" w:hAnsi="Century Gothic"/>
          <w:sz w:val="20"/>
        </w:rPr>
        <w:t>: refers to the activity undertaken to protect specific children who are</w:t>
      </w:r>
    </w:p>
    <w:p w:rsidR="00C636BB" w:rsidRDefault="003A6F67" w:rsidP="00C636BB">
      <w:pPr>
        <w:rPr>
          <w:rFonts w:ascii="Century Gothic" w:hAnsi="Century Gothic"/>
          <w:sz w:val="20"/>
        </w:rPr>
      </w:pPr>
      <w:r>
        <w:rPr>
          <w:rFonts w:ascii="Century Gothic" w:hAnsi="Century Gothic"/>
          <w:sz w:val="20"/>
        </w:rPr>
        <w:t xml:space="preserve">suffering, </w:t>
      </w:r>
      <w:r w:rsidR="00C636BB" w:rsidRPr="00C636BB">
        <w:rPr>
          <w:rFonts w:ascii="Century Gothic" w:hAnsi="Century Gothic"/>
          <w:sz w:val="20"/>
        </w:rPr>
        <w:t>or are likely to suffer, significant harm.</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Safeguarding and promoting the welfare of children</w:t>
      </w:r>
      <w:r w:rsidRPr="00C636BB">
        <w:rPr>
          <w:rFonts w:ascii="Century Gothic" w:hAnsi="Century Gothic"/>
          <w:sz w:val="20"/>
        </w:rPr>
        <w:t xml:space="preserve"> refers to the process of protecting</w:t>
      </w:r>
    </w:p>
    <w:p w:rsidR="00C636BB" w:rsidRPr="00C636BB" w:rsidRDefault="00C636BB" w:rsidP="00C636BB">
      <w:pPr>
        <w:rPr>
          <w:rFonts w:ascii="Century Gothic" w:hAnsi="Century Gothic"/>
          <w:sz w:val="20"/>
        </w:rPr>
      </w:pPr>
      <w:r w:rsidRPr="00C636BB">
        <w:rPr>
          <w:rFonts w:ascii="Century Gothic" w:hAnsi="Century Gothic"/>
          <w:sz w:val="20"/>
        </w:rPr>
        <w:t>children from maltreatment, preventing the impairment of children’s mental and physical</w:t>
      </w:r>
    </w:p>
    <w:p w:rsidR="00C636BB" w:rsidRPr="00C636BB" w:rsidRDefault="00C636BB" w:rsidP="00C636BB">
      <w:pPr>
        <w:rPr>
          <w:rFonts w:ascii="Century Gothic" w:hAnsi="Century Gothic"/>
          <w:sz w:val="20"/>
        </w:rPr>
      </w:pPr>
      <w:r w:rsidRPr="00C636BB">
        <w:rPr>
          <w:rFonts w:ascii="Century Gothic" w:hAnsi="Century Gothic"/>
          <w:sz w:val="20"/>
        </w:rPr>
        <w:t>health or development, ensuring that children are growing up in circumstances consistent</w:t>
      </w:r>
    </w:p>
    <w:p w:rsidR="00C636BB" w:rsidRPr="00C636BB" w:rsidRDefault="00C636BB" w:rsidP="00C636BB">
      <w:pPr>
        <w:rPr>
          <w:rFonts w:ascii="Century Gothic" w:hAnsi="Century Gothic"/>
          <w:sz w:val="20"/>
        </w:rPr>
      </w:pPr>
      <w:r w:rsidRPr="00C636BB">
        <w:rPr>
          <w:rFonts w:ascii="Century Gothic" w:hAnsi="Century Gothic"/>
          <w:sz w:val="20"/>
        </w:rPr>
        <w:t>with the provision of safe and effective care and taking action to enable all children to have</w:t>
      </w:r>
    </w:p>
    <w:p w:rsidR="00C636BB" w:rsidRDefault="00C636BB" w:rsidP="00C636BB">
      <w:pPr>
        <w:rPr>
          <w:rFonts w:ascii="Century Gothic" w:hAnsi="Century Gothic"/>
          <w:sz w:val="20"/>
        </w:rPr>
      </w:pPr>
      <w:r w:rsidRPr="00C636BB">
        <w:rPr>
          <w:rFonts w:ascii="Century Gothic" w:hAnsi="Century Gothic"/>
          <w:sz w:val="20"/>
        </w:rPr>
        <w:t>the best life chances.</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Early Help</w:t>
      </w:r>
      <w:r w:rsidRPr="00C636BB">
        <w:rPr>
          <w:rFonts w:ascii="Century Gothic" w:hAnsi="Century Gothic"/>
          <w:sz w:val="20"/>
        </w:rPr>
        <w:t>: means providing support as soon as a problem emerges, at any point in a child’s</w:t>
      </w:r>
    </w:p>
    <w:p w:rsidR="00C636BB" w:rsidRDefault="00C636BB" w:rsidP="00C636BB">
      <w:pPr>
        <w:rPr>
          <w:rFonts w:ascii="Century Gothic" w:hAnsi="Century Gothic"/>
          <w:sz w:val="20"/>
        </w:rPr>
      </w:pPr>
      <w:r w:rsidRPr="00C636BB">
        <w:rPr>
          <w:rFonts w:ascii="Century Gothic" w:hAnsi="Century Gothic"/>
          <w:sz w:val="20"/>
        </w:rPr>
        <w:t>life, from the foundation years through to the teenage years.</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Abuse</w:t>
      </w:r>
      <w:r w:rsidRPr="00C636BB">
        <w:rPr>
          <w:rFonts w:ascii="Century Gothic" w:hAnsi="Century Gothic"/>
          <w:sz w:val="20"/>
        </w:rPr>
        <w:t>: a form of maltreatment of a child. Somebody may abuse or neglect a child by inflicting</w:t>
      </w:r>
      <w:r w:rsidR="003A6F67">
        <w:rPr>
          <w:rFonts w:ascii="Century Gothic" w:hAnsi="Century Gothic"/>
          <w:sz w:val="20"/>
        </w:rPr>
        <w:t xml:space="preserve"> </w:t>
      </w:r>
      <w:r w:rsidRPr="00C636BB">
        <w:rPr>
          <w:rFonts w:ascii="Century Gothic" w:hAnsi="Century Gothic"/>
          <w:sz w:val="20"/>
        </w:rPr>
        <w:t>harm or by failing to act to prevent harm. Harm can include ill treatment that</w:t>
      </w:r>
    </w:p>
    <w:p w:rsidR="00C636BB" w:rsidRPr="00C636BB" w:rsidRDefault="00C636BB" w:rsidP="00C636BB">
      <w:pPr>
        <w:rPr>
          <w:rFonts w:ascii="Century Gothic" w:hAnsi="Century Gothic"/>
          <w:sz w:val="20"/>
        </w:rPr>
      </w:pPr>
      <w:r w:rsidRPr="00C636BB">
        <w:rPr>
          <w:rFonts w:ascii="Century Gothic" w:hAnsi="Century Gothic"/>
          <w:sz w:val="20"/>
        </w:rPr>
        <w:t>is not physical as well as the impact of witnessing ill treatment of others. This can be</w:t>
      </w:r>
    </w:p>
    <w:p w:rsidR="00C636BB" w:rsidRPr="00C636BB" w:rsidRDefault="00C636BB" w:rsidP="00C636BB">
      <w:pPr>
        <w:rPr>
          <w:rFonts w:ascii="Century Gothic" w:hAnsi="Century Gothic"/>
          <w:sz w:val="20"/>
        </w:rPr>
      </w:pPr>
      <w:r w:rsidRPr="00C636BB">
        <w:rPr>
          <w:rFonts w:ascii="Century Gothic" w:hAnsi="Century Gothic"/>
          <w:sz w:val="20"/>
        </w:rPr>
        <w:t>particularly relevant, for example, in relation to the impact on children of all forms of</w:t>
      </w:r>
    </w:p>
    <w:p w:rsidR="00C636BB" w:rsidRDefault="00C636BB" w:rsidP="00C636BB">
      <w:pPr>
        <w:rPr>
          <w:rFonts w:ascii="Century Gothic" w:hAnsi="Century Gothic"/>
          <w:sz w:val="20"/>
        </w:rPr>
      </w:pPr>
      <w:r w:rsidRPr="00C636BB">
        <w:rPr>
          <w:rFonts w:ascii="Century Gothic" w:hAnsi="Century Gothic"/>
          <w:sz w:val="20"/>
        </w:rPr>
        <w:t>domestic abuse. Children may be abused in a family or in an institutional or community setting</w:t>
      </w:r>
      <w:r w:rsidR="003A6F67">
        <w:rPr>
          <w:rFonts w:ascii="Century Gothic" w:hAnsi="Century Gothic"/>
          <w:sz w:val="20"/>
        </w:rPr>
        <w:t xml:space="preserve"> </w:t>
      </w:r>
      <w:r w:rsidRPr="00C636BB">
        <w:rPr>
          <w:rFonts w:ascii="Century Gothic" w:hAnsi="Century Gothic"/>
          <w:sz w:val="20"/>
        </w:rPr>
        <w:t>by those known to them or, more rarely, by others. Abuse can take place wholly online, or</w:t>
      </w:r>
      <w:r w:rsidR="003A6F67">
        <w:rPr>
          <w:rFonts w:ascii="Century Gothic" w:hAnsi="Century Gothic"/>
          <w:sz w:val="20"/>
        </w:rPr>
        <w:t xml:space="preserve"> </w:t>
      </w:r>
      <w:r w:rsidRPr="00C636BB">
        <w:rPr>
          <w:rFonts w:ascii="Century Gothic" w:hAnsi="Century Gothic"/>
          <w:sz w:val="20"/>
        </w:rPr>
        <w:t>technology may be used to facilitate offline abuse. Children may be abused by an adult or</w:t>
      </w:r>
      <w:r w:rsidR="003A6F67">
        <w:rPr>
          <w:rFonts w:ascii="Century Gothic" w:hAnsi="Century Gothic"/>
          <w:sz w:val="20"/>
        </w:rPr>
        <w:t xml:space="preserve"> </w:t>
      </w:r>
      <w:r w:rsidRPr="00C636BB">
        <w:rPr>
          <w:rFonts w:ascii="Century Gothic" w:hAnsi="Century Gothic"/>
          <w:sz w:val="20"/>
        </w:rPr>
        <w:t>adults, or by another child or children.</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Staff</w:t>
      </w:r>
      <w:r w:rsidRPr="00C636BB">
        <w:rPr>
          <w:rFonts w:ascii="Century Gothic" w:hAnsi="Century Gothic"/>
          <w:sz w:val="20"/>
        </w:rPr>
        <w:t>: refers to all those working for or on behalf of the school/education setting in either a</w:t>
      </w:r>
    </w:p>
    <w:p w:rsidR="00C636BB" w:rsidRDefault="00C636BB" w:rsidP="00C636BB">
      <w:pPr>
        <w:rPr>
          <w:rFonts w:ascii="Century Gothic" w:hAnsi="Century Gothic"/>
          <w:sz w:val="20"/>
        </w:rPr>
      </w:pPr>
      <w:r w:rsidRPr="00C636BB">
        <w:rPr>
          <w:rFonts w:ascii="Century Gothic" w:hAnsi="Century Gothic"/>
          <w:sz w:val="20"/>
        </w:rPr>
        <w:t>paid or voluntary capacity, full time or part time. This also includes parents and Governors.</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Child</w:t>
      </w:r>
      <w:r w:rsidRPr="00C636BB">
        <w:rPr>
          <w:rFonts w:ascii="Century Gothic" w:hAnsi="Century Gothic"/>
          <w:sz w:val="20"/>
        </w:rPr>
        <w:t>: refers to all children who have not yet reached the age of 18. On the whole, this will</w:t>
      </w:r>
    </w:p>
    <w:p w:rsidR="00C636BB" w:rsidRPr="00C636BB" w:rsidRDefault="00C636BB" w:rsidP="00C636BB">
      <w:pPr>
        <w:rPr>
          <w:rFonts w:ascii="Century Gothic" w:hAnsi="Century Gothic"/>
          <w:sz w:val="20"/>
        </w:rPr>
      </w:pPr>
      <w:r w:rsidRPr="00C636BB">
        <w:rPr>
          <w:rFonts w:ascii="Century Gothic" w:hAnsi="Century Gothic"/>
          <w:sz w:val="20"/>
        </w:rPr>
        <w:t>apply to pupils from our own school; however, the policy will extend to children visiting from</w:t>
      </w:r>
    </w:p>
    <w:p w:rsidR="00C636BB" w:rsidRDefault="00C636BB" w:rsidP="00C636BB">
      <w:pPr>
        <w:rPr>
          <w:rFonts w:ascii="Century Gothic" w:hAnsi="Century Gothic"/>
          <w:sz w:val="20"/>
        </w:rPr>
      </w:pPr>
      <w:r w:rsidRPr="00C636BB">
        <w:rPr>
          <w:rFonts w:ascii="Century Gothic" w:hAnsi="Century Gothic"/>
          <w:sz w:val="20"/>
        </w:rPr>
        <w:t>other establishments</w:t>
      </w:r>
      <w:r w:rsidR="003A6F67">
        <w:rPr>
          <w:rFonts w:ascii="Century Gothic" w:hAnsi="Century Gothic"/>
          <w:sz w:val="20"/>
        </w:rPr>
        <w:t xml:space="preserve"> </w:t>
      </w:r>
    </w:p>
    <w:p w:rsidR="003A6F67" w:rsidRDefault="003A6F67" w:rsidP="00C636BB">
      <w:pPr>
        <w:rPr>
          <w:rFonts w:ascii="Century Gothic" w:hAnsi="Century Gothic"/>
          <w:sz w:val="20"/>
        </w:rPr>
      </w:pPr>
    </w:p>
    <w:p w:rsidR="003A6F67" w:rsidRDefault="003A6F67" w:rsidP="00C636BB">
      <w:pPr>
        <w:rPr>
          <w:rFonts w:ascii="Century Gothic" w:hAnsi="Century Gothic"/>
          <w:sz w:val="20"/>
        </w:rPr>
      </w:pPr>
      <w:r w:rsidRPr="003A6F67">
        <w:rPr>
          <w:rFonts w:ascii="Century Gothic" w:hAnsi="Century Gothic"/>
          <w:b/>
          <w:sz w:val="20"/>
        </w:rPr>
        <w:t>Young People</w:t>
      </w:r>
      <w:r>
        <w:rPr>
          <w:rFonts w:ascii="Century Gothic" w:hAnsi="Century Gothic"/>
          <w:sz w:val="20"/>
        </w:rPr>
        <w:t xml:space="preserve">: refers to all pupils 18+, on the whole, this will apply to all pupils who access the David Lewis college and those in Year 13. </w:t>
      </w:r>
    </w:p>
    <w:p w:rsidR="003A6F67" w:rsidRPr="00C636BB" w:rsidRDefault="003A6F67" w:rsidP="00C636BB">
      <w:pPr>
        <w:rPr>
          <w:rFonts w:ascii="Century Gothic" w:hAnsi="Century Gothic"/>
          <w:sz w:val="20"/>
        </w:rPr>
      </w:pPr>
    </w:p>
    <w:p w:rsidR="00C636BB" w:rsidRPr="00C636BB" w:rsidRDefault="00C636BB" w:rsidP="00C636BB">
      <w:pPr>
        <w:rPr>
          <w:rFonts w:ascii="Century Gothic" w:hAnsi="Century Gothic"/>
          <w:sz w:val="20"/>
        </w:rPr>
      </w:pPr>
      <w:r w:rsidRPr="003A6F67">
        <w:rPr>
          <w:rFonts w:ascii="Century Gothic" w:hAnsi="Century Gothic"/>
          <w:b/>
          <w:sz w:val="20"/>
        </w:rPr>
        <w:t>Parent</w:t>
      </w:r>
      <w:r w:rsidRPr="00C636BB">
        <w:rPr>
          <w:rFonts w:ascii="Century Gothic" w:hAnsi="Century Gothic"/>
          <w:sz w:val="20"/>
        </w:rPr>
        <w:t>: refers to birth parents and other adults who are in a parenting role e.g. carers,</w:t>
      </w:r>
    </w:p>
    <w:p w:rsidR="00C636BB" w:rsidRDefault="00C636BB" w:rsidP="00C636BB">
      <w:pPr>
        <w:rPr>
          <w:rFonts w:ascii="Century Gothic" w:hAnsi="Century Gothic"/>
          <w:sz w:val="20"/>
        </w:rPr>
      </w:pPr>
      <w:r w:rsidRPr="00C636BB">
        <w:rPr>
          <w:rFonts w:ascii="Century Gothic" w:hAnsi="Century Gothic"/>
          <w:sz w:val="20"/>
        </w:rPr>
        <w:t>stepparents, foster parents, and adoptive parents.</w:t>
      </w:r>
    </w:p>
    <w:p w:rsidR="00C636BB" w:rsidRDefault="00C636BB" w:rsidP="00C636BB">
      <w:pPr>
        <w:rPr>
          <w:rFonts w:ascii="Century Gothic" w:hAnsi="Century Gothic"/>
          <w:sz w:val="20"/>
        </w:rPr>
      </w:pPr>
    </w:p>
    <w:p w:rsidR="00C636BB" w:rsidRPr="003A6F67" w:rsidRDefault="003A6F67" w:rsidP="00C636BB">
      <w:pPr>
        <w:rPr>
          <w:rFonts w:ascii="Century Gothic" w:hAnsi="Century Gothic"/>
          <w:b/>
          <w:sz w:val="20"/>
          <w:u w:val="single"/>
        </w:rPr>
      </w:pPr>
      <w:r w:rsidRPr="003A6F67">
        <w:rPr>
          <w:rFonts w:ascii="Century Gothic" w:hAnsi="Century Gothic"/>
          <w:b/>
          <w:sz w:val="20"/>
          <w:u w:val="single"/>
        </w:rPr>
        <w:t xml:space="preserve">Prevention </w:t>
      </w:r>
    </w:p>
    <w:p w:rsidR="003A6F67" w:rsidRDefault="003A6F67" w:rsidP="00C636BB">
      <w:pPr>
        <w:rPr>
          <w:rFonts w:ascii="Century Gothic" w:hAnsi="Century Gothic"/>
          <w:sz w:val="20"/>
        </w:rPr>
      </w:pPr>
    </w:p>
    <w:p w:rsidR="003A6F67" w:rsidRDefault="003A6F67" w:rsidP="003A6F67">
      <w:pPr>
        <w:rPr>
          <w:rFonts w:ascii="Century Gothic" w:hAnsi="Century Gothic"/>
          <w:sz w:val="20"/>
        </w:rPr>
      </w:pPr>
      <w:r w:rsidRPr="003A6F67">
        <w:rPr>
          <w:rFonts w:ascii="Century Gothic" w:hAnsi="Century Gothic"/>
          <w:sz w:val="20"/>
        </w:rPr>
        <w:t>Children</w:t>
      </w:r>
      <w:r w:rsidR="001F1E84">
        <w:rPr>
          <w:rFonts w:ascii="Century Gothic" w:hAnsi="Century Gothic"/>
          <w:sz w:val="20"/>
        </w:rPr>
        <w:t xml:space="preserve"> and young people</w:t>
      </w:r>
      <w:r w:rsidRPr="003A6F67">
        <w:rPr>
          <w:rFonts w:ascii="Century Gothic" w:hAnsi="Century Gothic"/>
          <w:sz w:val="20"/>
        </w:rPr>
        <w:t xml:space="preserve"> feel secure in a safe environment in which they can learn and develop. We achieve</w:t>
      </w:r>
      <w:r w:rsidR="001F1E84">
        <w:rPr>
          <w:rFonts w:ascii="Century Gothic" w:hAnsi="Century Gothic"/>
          <w:sz w:val="20"/>
        </w:rPr>
        <w:t xml:space="preserve"> </w:t>
      </w:r>
      <w:r w:rsidRPr="003A6F67">
        <w:rPr>
          <w:rFonts w:ascii="Century Gothic" w:hAnsi="Century Gothic"/>
          <w:sz w:val="20"/>
        </w:rPr>
        <w:t>this by ensuring that:</w:t>
      </w:r>
    </w:p>
    <w:p w:rsidR="003A6F67" w:rsidRPr="003A6F67" w:rsidRDefault="003A6F67" w:rsidP="003A6F67">
      <w:pPr>
        <w:rPr>
          <w:rFonts w:ascii="Century Gothic" w:hAnsi="Century Gothic"/>
          <w:sz w:val="20"/>
        </w:rPr>
      </w:pPr>
    </w:p>
    <w:p w:rsidR="003A6F67" w:rsidRPr="003E6AD7" w:rsidRDefault="00127561" w:rsidP="00C80F43">
      <w:pPr>
        <w:pStyle w:val="ListParagraph"/>
        <w:numPr>
          <w:ilvl w:val="0"/>
          <w:numId w:val="3"/>
        </w:numPr>
        <w:rPr>
          <w:rFonts w:ascii="Century Gothic" w:hAnsi="Century Gothic"/>
          <w:sz w:val="20"/>
        </w:rPr>
      </w:pPr>
      <w:r w:rsidRPr="003E6AD7">
        <w:rPr>
          <w:rFonts w:ascii="Century Gothic" w:hAnsi="Century Gothic"/>
          <w:sz w:val="20"/>
        </w:rPr>
        <w:t xml:space="preserve">Providing education to all pupils on how to </w:t>
      </w:r>
      <w:r w:rsidR="003A6F67" w:rsidRPr="003E6AD7">
        <w:rPr>
          <w:rFonts w:ascii="Century Gothic" w:hAnsi="Century Gothic"/>
          <w:sz w:val="20"/>
        </w:rPr>
        <w:t>develop realistic attitudes to their responsib</w:t>
      </w:r>
      <w:r w:rsidR="00CE7612" w:rsidRPr="003E6AD7">
        <w:rPr>
          <w:rFonts w:ascii="Century Gothic" w:hAnsi="Century Gothic"/>
          <w:sz w:val="20"/>
        </w:rPr>
        <w:t>ilities in later</w:t>
      </w:r>
      <w:r w:rsidR="003A6F67" w:rsidRPr="003E6AD7">
        <w:rPr>
          <w:rFonts w:ascii="Century Gothic" w:hAnsi="Century Gothic"/>
          <w:sz w:val="20"/>
        </w:rPr>
        <w:t xml:space="preserve"> life and are equipped</w:t>
      </w:r>
      <w:r w:rsidR="00CE7612" w:rsidRPr="003E6AD7">
        <w:rPr>
          <w:rFonts w:ascii="Century Gothic" w:hAnsi="Century Gothic"/>
          <w:sz w:val="20"/>
        </w:rPr>
        <w:t xml:space="preserve"> </w:t>
      </w:r>
      <w:r w:rsidR="003A6F67" w:rsidRPr="003E6AD7">
        <w:rPr>
          <w:rFonts w:ascii="Century Gothic" w:hAnsi="Century Gothic"/>
          <w:sz w:val="20"/>
        </w:rPr>
        <w:t>with the skills needed to keep themselves safe; including understanding and recognition</w:t>
      </w:r>
      <w:r w:rsidR="00CE7612" w:rsidRPr="003E6AD7">
        <w:rPr>
          <w:rFonts w:ascii="Century Gothic" w:hAnsi="Century Gothic"/>
          <w:sz w:val="20"/>
        </w:rPr>
        <w:t xml:space="preserve"> </w:t>
      </w:r>
      <w:r w:rsidR="003A6F67" w:rsidRPr="003E6AD7">
        <w:rPr>
          <w:rFonts w:ascii="Century Gothic" w:hAnsi="Century Gothic"/>
          <w:sz w:val="20"/>
        </w:rPr>
        <w:t>of healthy/unhealthy relationships and support available</w:t>
      </w:r>
    </w:p>
    <w:p w:rsidR="003A6F67" w:rsidRPr="003E6AD7" w:rsidRDefault="001F1E84" w:rsidP="00C80F43">
      <w:pPr>
        <w:pStyle w:val="ListParagraph"/>
        <w:numPr>
          <w:ilvl w:val="0"/>
          <w:numId w:val="3"/>
        </w:numPr>
        <w:rPr>
          <w:rFonts w:ascii="Century Gothic" w:hAnsi="Century Gothic"/>
          <w:sz w:val="20"/>
        </w:rPr>
      </w:pPr>
      <w:r w:rsidRPr="003E6AD7">
        <w:rPr>
          <w:rFonts w:ascii="Century Gothic" w:hAnsi="Century Gothic"/>
          <w:sz w:val="20"/>
        </w:rPr>
        <w:t xml:space="preserve">Pupils </w:t>
      </w:r>
      <w:r w:rsidR="003A6F67" w:rsidRPr="003E6AD7">
        <w:rPr>
          <w:rFonts w:ascii="Century Gothic" w:hAnsi="Century Gothic"/>
          <w:sz w:val="20"/>
        </w:rPr>
        <w:t>are supported</w:t>
      </w:r>
      <w:r w:rsidR="00127561" w:rsidRPr="003E6AD7">
        <w:rPr>
          <w:rFonts w:ascii="Century Gothic" w:hAnsi="Century Gothic"/>
          <w:sz w:val="20"/>
        </w:rPr>
        <w:t xml:space="preserve"> where possible to recognise </w:t>
      </w:r>
      <w:r w:rsidR="00CE7612" w:rsidRPr="003E6AD7">
        <w:rPr>
          <w:rFonts w:ascii="Century Gothic" w:hAnsi="Century Gothic"/>
          <w:sz w:val="20"/>
        </w:rPr>
        <w:t>and manage</w:t>
      </w:r>
      <w:r w:rsidR="003A6F67" w:rsidRPr="003E6AD7">
        <w:rPr>
          <w:rFonts w:ascii="Century Gothic" w:hAnsi="Century Gothic"/>
          <w:sz w:val="20"/>
        </w:rPr>
        <w:t xml:space="preserve"> risks in different situations, including</w:t>
      </w:r>
      <w:r w:rsidR="00CE7612" w:rsidRPr="003E6AD7">
        <w:rPr>
          <w:rFonts w:ascii="Century Gothic" w:hAnsi="Century Gothic"/>
          <w:sz w:val="20"/>
        </w:rPr>
        <w:t xml:space="preserve"> </w:t>
      </w:r>
      <w:r w:rsidR="003A6F67" w:rsidRPr="003E6AD7">
        <w:rPr>
          <w:rFonts w:ascii="Century Gothic" w:hAnsi="Century Gothic"/>
          <w:sz w:val="20"/>
        </w:rPr>
        <w:t>on the internet; being able to judge what kind of physical contact is acceptable and</w:t>
      </w:r>
      <w:r w:rsidR="00CE7612" w:rsidRPr="003E6AD7">
        <w:rPr>
          <w:rFonts w:ascii="Century Gothic" w:hAnsi="Century Gothic"/>
          <w:sz w:val="20"/>
        </w:rPr>
        <w:t xml:space="preserve"> </w:t>
      </w:r>
      <w:r w:rsidR="003A6F67" w:rsidRPr="003E6AD7">
        <w:rPr>
          <w:rFonts w:ascii="Century Gothic" w:hAnsi="Century Gothic"/>
          <w:sz w:val="20"/>
        </w:rPr>
        <w:t>unacceptable, recognising when pressure from others, including people they know,</w:t>
      </w:r>
    </w:p>
    <w:p w:rsidR="003A6F67" w:rsidRPr="00914F72" w:rsidRDefault="003A6F67" w:rsidP="00616F3E">
      <w:pPr>
        <w:pStyle w:val="ListParagraph"/>
        <w:numPr>
          <w:ilvl w:val="0"/>
          <w:numId w:val="3"/>
        </w:numPr>
        <w:rPr>
          <w:rFonts w:ascii="Century Gothic" w:hAnsi="Century Gothic"/>
          <w:sz w:val="20"/>
        </w:rPr>
      </w:pPr>
      <w:r w:rsidRPr="00914F72">
        <w:rPr>
          <w:rFonts w:ascii="Century Gothic" w:hAnsi="Century Gothic"/>
          <w:sz w:val="20"/>
        </w:rPr>
        <w:t>threatens their personal safety and well-being and supporting them in developing effective</w:t>
      </w:r>
      <w:r w:rsidR="00914F72">
        <w:rPr>
          <w:rFonts w:ascii="Century Gothic" w:hAnsi="Century Gothic"/>
          <w:sz w:val="20"/>
        </w:rPr>
        <w:t xml:space="preserve"> </w:t>
      </w:r>
      <w:r w:rsidRPr="00914F72">
        <w:rPr>
          <w:rFonts w:ascii="Century Gothic" w:hAnsi="Century Gothic"/>
          <w:sz w:val="20"/>
        </w:rPr>
        <w:t>ways resisting pressure</w:t>
      </w:r>
    </w:p>
    <w:p w:rsidR="00914F72" w:rsidRDefault="003A6F67" w:rsidP="00616F3E">
      <w:pPr>
        <w:pStyle w:val="ListParagraph"/>
        <w:numPr>
          <w:ilvl w:val="0"/>
          <w:numId w:val="3"/>
        </w:numPr>
        <w:rPr>
          <w:rFonts w:ascii="Century Gothic" w:hAnsi="Century Gothic"/>
          <w:sz w:val="20"/>
        </w:rPr>
      </w:pPr>
      <w:r w:rsidRPr="00914F72">
        <w:rPr>
          <w:rFonts w:ascii="Century Gothic" w:hAnsi="Century Gothic"/>
          <w:sz w:val="20"/>
        </w:rPr>
        <w:t>All staff are aware of school</w:t>
      </w:r>
      <w:r w:rsidR="00CE7612" w:rsidRPr="00914F72">
        <w:rPr>
          <w:rFonts w:ascii="Century Gothic" w:hAnsi="Century Gothic"/>
          <w:sz w:val="20"/>
        </w:rPr>
        <w:t xml:space="preserve"> </w:t>
      </w:r>
      <w:r w:rsidRPr="00914F72">
        <w:rPr>
          <w:rFonts w:ascii="Century Gothic" w:hAnsi="Century Gothic"/>
          <w:sz w:val="20"/>
        </w:rPr>
        <w:t>guidance for their use of mobile technology and have</w:t>
      </w:r>
      <w:r w:rsidR="00CE7612" w:rsidRPr="00914F72">
        <w:rPr>
          <w:rFonts w:ascii="Century Gothic" w:hAnsi="Century Gothic"/>
          <w:sz w:val="20"/>
        </w:rPr>
        <w:t xml:space="preserve"> </w:t>
      </w:r>
      <w:r w:rsidRPr="00914F72">
        <w:rPr>
          <w:rFonts w:ascii="Century Gothic" w:hAnsi="Century Gothic"/>
          <w:sz w:val="20"/>
        </w:rPr>
        <w:t>discussed safeguarding issues around the use of mobile technologies and their associated</w:t>
      </w:r>
      <w:r w:rsidR="00CE7612" w:rsidRPr="00914F72">
        <w:rPr>
          <w:rFonts w:ascii="Century Gothic" w:hAnsi="Century Gothic"/>
          <w:sz w:val="20"/>
        </w:rPr>
        <w:t xml:space="preserve"> </w:t>
      </w:r>
      <w:r w:rsidRPr="00914F72">
        <w:rPr>
          <w:rFonts w:ascii="Century Gothic" w:hAnsi="Century Gothic"/>
          <w:sz w:val="20"/>
        </w:rPr>
        <w:t>risks</w:t>
      </w:r>
      <w:r w:rsidR="00914F72" w:rsidRPr="00914F72">
        <w:rPr>
          <w:rFonts w:ascii="Century Gothic" w:hAnsi="Century Gothic"/>
          <w:sz w:val="20"/>
        </w:rPr>
        <w:t xml:space="preserve"> </w:t>
      </w:r>
    </w:p>
    <w:p w:rsidR="003A6F67" w:rsidRPr="00914F72" w:rsidRDefault="003A6F67" w:rsidP="00616F3E">
      <w:pPr>
        <w:pStyle w:val="ListParagraph"/>
        <w:numPr>
          <w:ilvl w:val="0"/>
          <w:numId w:val="3"/>
        </w:numPr>
        <w:rPr>
          <w:rFonts w:ascii="Century Gothic" w:hAnsi="Century Gothic"/>
          <w:sz w:val="20"/>
        </w:rPr>
      </w:pPr>
      <w:r w:rsidRPr="00914F72">
        <w:rPr>
          <w:rFonts w:ascii="Century Gothic" w:hAnsi="Century Gothic"/>
          <w:sz w:val="20"/>
        </w:rPr>
        <w:t>Importance and prioritisation are</w:t>
      </w:r>
      <w:r w:rsidR="00CE7612" w:rsidRPr="00914F72">
        <w:rPr>
          <w:rFonts w:ascii="Century Gothic" w:hAnsi="Century Gothic"/>
          <w:sz w:val="20"/>
        </w:rPr>
        <w:t xml:space="preserve"> given to equipping the pupils</w:t>
      </w:r>
      <w:r w:rsidRPr="00914F72">
        <w:rPr>
          <w:rFonts w:ascii="Century Gothic" w:hAnsi="Century Gothic"/>
          <w:sz w:val="20"/>
        </w:rPr>
        <w:t xml:space="preserve"> with the skills needed to</w:t>
      </w:r>
      <w:r w:rsidR="00914F72" w:rsidRPr="00914F72">
        <w:rPr>
          <w:rFonts w:ascii="Century Gothic" w:hAnsi="Century Gothic"/>
          <w:sz w:val="20"/>
        </w:rPr>
        <w:t xml:space="preserve"> </w:t>
      </w:r>
      <w:r w:rsidRPr="00914F72">
        <w:rPr>
          <w:rFonts w:ascii="Century Gothic" w:hAnsi="Century Gothic"/>
          <w:sz w:val="20"/>
        </w:rPr>
        <w:t>stay safe, including providing opportunities for Personal, Social and Health Education</w:t>
      </w:r>
      <w:r w:rsidR="00914F72">
        <w:rPr>
          <w:rFonts w:ascii="Century Gothic" w:hAnsi="Century Gothic"/>
          <w:sz w:val="20"/>
        </w:rPr>
        <w:t xml:space="preserve"> </w:t>
      </w:r>
      <w:r w:rsidRPr="00914F72">
        <w:rPr>
          <w:rFonts w:ascii="Century Gothic" w:hAnsi="Century Gothic"/>
          <w:sz w:val="20"/>
        </w:rPr>
        <w:t>throughout the curriculum</w:t>
      </w:r>
    </w:p>
    <w:p w:rsidR="003A6F67" w:rsidRPr="00914F72" w:rsidRDefault="003A6F67" w:rsidP="00616F3E">
      <w:pPr>
        <w:pStyle w:val="ListParagraph"/>
        <w:numPr>
          <w:ilvl w:val="0"/>
          <w:numId w:val="3"/>
        </w:numPr>
        <w:rPr>
          <w:rFonts w:ascii="Century Gothic" w:hAnsi="Century Gothic"/>
          <w:sz w:val="20"/>
        </w:rPr>
      </w:pPr>
      <w:r w:rsidRPr="00914F72">
        <w:rPr>
          <w:rFonts w:ascii="Century Gothic" w:hAnsi="Century Gothic"/>
          <w:sz w:val="20"/>
        </w:rPr>
        <w:t>Appropriate filters and monitoring systems are in place; however, we are careful that “over</w:t>
      </w:r>
      <w:r w:rsidR="00914F72" w:rsidRPr="00914F72">
        <w:rPr>
          <w:rFonts w:ascii="Century Gothic" w:hAnsi="Century Gothic"/>
          <w:sz w:val="20"/>
        </w:rPr>
        <w:t xml:space="preserve"> </w:t>
      </w:r>
      <w:r w:rsidRPr="00914F72">
        <w:rPr>
          <w:rFonts w:ascii="Century Gothic" w:hAnsi="Century Gothic"/>
          <w:sz w:val="20"/>
        </w:rPr>
        <w:t>blocking” does not lead to unreas</w:t>
      </w:r>
      <w:r w:rsidR="003E6AD7" w:rsidRPr="00914F72">
        <w:rPr>
          <w:rFonts w:ascii="Century Gothic" w:hAnsi="Century Gothic"/>
          <w:sz w:val="20"/>
        </w:rPr>
        <w:t xml:space="preserve">onable restrictions as to what pupils </w:t>
      </w:r>
      <w:r w:rsidRPr="00914F72">
        <w:rPr>
          <w:rFonts w:ascii="Century Gothic" w:hAnsi="Century Gothic"/>
          <w:sz w:val="20"/>
        </w:rPr>
        <w:t>can be taught with</w:t>
      </w:r>
      <w:r w:rsidR="00914F72">
        <w:rPr>
          <w:rFonts w:ascii="Century Gothic" w:hAnsi="Century Gothic"/>
          <w:sz w:val="20"/>
        </w:rPr>
        <w:t xml:space="preserve"> </w:t>
      </w:r>
      <w:r w:rsidRPr="00914F72">
        <w:rPr>
          <w:rFonts w:ascii="Century Gothic" w:hAnsi="Century Gothic"/>
          <w:sz w:val="20"/>
        </w:rPr>
        <w:t>regards to online teaching, remote learning and safeguarding</w:t>
      </w:r>
    </w:p>
    <w:p w:rsidR="003E6AD7" w:rsidRPr="00914F72" w:rsidRDefault="003E6AD7" w:rsidP="00616F3E">
      <w:pPr>
        <w:pStyle w:val="ListParagraph"/>
        <w:numPr>
          <w:ilvl w:val="0"/>
          <w:numId w:val="3"/>
        </w:numPr>
        <w:rPr>
          <w:rFonts w:ascii="Century Gothic" w:hAnsi="Century Gothic"/>
          <w:sz w:val="20"/>
        </w:rPr>
      </w:pPr>
      <w:r w:rsidRPr="00914F72">
        <w:rPr>
          <w:rFonts w:ascii="Century Gothic" w:hAnsi="Century Gothic"/>
          <w:sz w:val="20"/>
        </w:rPr>
        <w:t>All adults feel comfortable and supported to draw safeguarding issues to the attention of</w:t>
      </w:r>
      <w:r w:rsidR="00914F72">
        <w:rPr>
          <w:rFonts w:ascii="Century Gothic" w:hAnsi="Century Gothic"/>
          <w:sz w:val="20"/>
        </w:rPr>
        <w:t xml:space="preserve"> </w:t>
      </w:r>
      <w:r w:rsidRPr="00914F72">
        <w:rPr>
          <w:rFonts w:ascii="Century Gothic" w:hAnsi="Century Gothic"/>
          <w:sz w:val="20"/>
        </w:rPr>
        <w:t xml:space="preserve">the Designated Safeguarding Lead and can pose safeguarding questions with “respectful uncertainty” as part of their shared responsibility to safeguard our pupils </w:t>
      </w:r>
    </w:p>
    <w:p w:rsidR="003E6AD7" w:rsidRPr="003E6AD7" w:rsidRDefault="003E6AD7" w:rsidP="00C80F43">
      <w:pPr>
        <w:pStyle w:val="ListParagraph"/>
        <w:numPr>
          <w:ilvl w:val="0"/>
          <w:numId w:val="3"/>
        </w:numPr>
        <w:rPr>
          <w:rFonts w:ascii="Century Gothic" w:hAnsi="Century Gothic"/>
          <w:sz w:val="20"/>
        </w:rPr>
      </w:pPr>
      <w:r w:rsidRPr="003E6AD7">
        <w:rPr>
          <w:rFonts w:ascii="Century Gothic" w:hAnsi="Century Gothic"/>
          <w:sz w:val="20"/>
        </w:rPr>
        <w:t>Emerging themes are proactively addressed and fed back to the local authority and LA</w:t>
      </w:r>
    </w:p>
    <w:p w:rsidR="003E6AD7" w:rsidRPr="003E6AD7" w:rsidRDefault="003E6AD7" w:rsidP="00C80F43">
      <w:pPr>
        <w:pStyle w:val="ListParagraph"/>
        <w:numPr>
          <w:ilvl w:val="0"/>
          <w:numId w:val="3"/>
        </w:numPr>
        <w:rPr>
          <w:rFonts w:ascii="Century Gothic" w:hAnsi="Century Gothic"/>
          <w:sz w:val="20"/>
        </w:rPr>
      </w:pPr>
      <w:r w:rsidRPr="003E6AD7">
        <w:rPr>
          <w:rFonts w:ascii="Century Gothic" w:hAnsi="Century Gothic"/>
          <w:sz w:val="20"/>
        </w:rPr>
        <w:t>Children’s partnership board to ensure a coherent approach so that multi-agency</w:t>
      </w:r>
    </w:p>
    <w:p w:rsidR="003E6AD7" w:rsidRPr="003E6AD7" w:rsidRDefault="003E6AD7" w:rsidP="00914F72">
      <w:pPr>
        <w:pStyle w:val="ListParagraph"/>
        <w:rPr>
          <w:rFonts w:ascii="Century Gothic" w:hAnsi="Century Gothic"/>
          <w:sz w:val="20"/>
        </w:rPr>
      </w:pPr>
      <w:r w:rsidRPr="003E6AD7">
        <w:rPr>
          <w:rFonts w:ascii="Century Gothic" w:hAnsi="Century Gothic"/>
          <w:sz w:val="20"/>
        </w:rPr>
        <w:t>awareness and strategies are developed</w:t>
      </w:r>
    </w:p>
    <w:p w:rsidR="003E6AD7" w:rsidRPr="003E6AD7" w:rsidRDefault="003E6AD7" w:rsidP="00C80F43">
      <w:pPr>
        <w:pStyle w:val="ListParagraph"/>
        <w:numPr>
          <w:ilvl w:val="0"/>
          <w:numId w:val="3"/>
        </w:numPr>
        <w:rPr>
          <w:rFonts w:ascii="Century Gothic" w:hAnsi="Century Gothic"/>
          <w:sz w:val="20"/>
        </w:rPr>
      </w:pPr>
      <w:r w:rsidRPr="003E6AD7">
        <w:rPr>
          <w:rFonts w:ascii="Century Gothic" w:hAnsi="Century Gothic"/>
          <w:sz w:val="20"/>
        </w:rPr>
        <w:t>We comply with ‘Working Together to Safeguard Children’ 2018 and support the LA</w:t>
      </w:r>
    </w:p>
    <w:p w:rsidR="003E6AD7" w:rsidRPr="003E6AD7" w:rsidRDefault="003E6AD7" w:rsidP="00914F72">
      <w:pPr>
        <w:pStyle w:val="ListParagraph"/>
        <w:rPr>
          <w:rFonts w:ascii="Century Gothic" w:hAnsi="Century Gothic"/>
          <w:sz w:val="20"/>
        </w:rPr>
      </w:pPr>
      <w:r w:rsidRPr="003E6AD7">
        <w:rPr>
          <w:rFonts w:ascii="Century Gothic" w:hAnsi="Century Gothic"/>
          <w:sz w:val="20"/>
        </w:rPr>
        <w:t>Safeguarding Children’s Partnership</w:t>
      </w:r>
    </w:p>
    <w:p w:rsidR="003E6AD7" w:rsidRPr="00914F72" w:rsidRDefault="003E6AD7" w:rsidP="00616F3E">
      <w:pPr>
        <w:pStyle w:val="ListParagraph"/>
        <w:numPr>
          <w:ilvl w:val="0"/>
          <w:numId w:val="3"/>
        </w:numPr>
        <w:rPr>
          <w:rFonts w:ascii="Century Gothic" w:hAnsi="Century Gothic"/>
          <w:sz w:val="20"/>
        </w:rPr>
      </w:pPr>
      <w:r w:rsidRPr="00914F72">
        <w:rPr>
          <w:rFonts w:ascii="Century Gothic" w:hAnsi="Century Gothic"/>
          <w:sz w:val="20"/>
        </w:rPr>
        <w:t>We systematically monitor pupil welfare, keeping accurate records, speaking to parents</w:t>
      </w:r>
      <w:r w:rsidR="00914F72">
        <w:rPr>
          <w:rFonts w:ascii="Century Gothic" w:hAnsi="Century Gothic"/>
          <w:sz w:val="20"/>
        </w:rPr>
        <w:t xml:space="preserve"> </w:t>
      </w:r>
      <w:r w:rsidRPr="00914F72">
        <w:rPr>
          <w:rFonts w:ascii="Century Gothic" w:hAnsi="Century Gothic"/>
          <w:sz w:val="20"/>
        </w:rPr>
        <w:t>and notifying appropriate agencies when necessary</w:t>
      </w:r>
    </w:p>
    <w:p w:rsidR="003E6AD7" w:rsidRPr="003E6AD7" w:rsidRDefault="003E6AD7" w:rsidP="00C80F43">
      <w:pPr>
        <w:pStyle w:val="ListParagraph"/>
        <w:numPr>
          <w:ilvl w:val="0"/>
          <w:numId w:val="3"/>
        </w:numPr>
        <w:rPr>
          <w:rFonts w:ascii="Century Gothic" w:hAnsi="Century Gothic"/>
          <w:sz w:val="20"/>
        </w:rPr>
      </w:pPr>
      <w:r w:rsidRPr="003E6AD7">
        <w:rPr>
          <w:rFonts w:ascii="Century Gothic" w:hAnsi="Century Gothic"/>
          <w:sz w:val="20"/>
        </w:rPr>
        <w:t>All staff are aware of the pupils circumstances which mean that they are more</w:t>
      </w:r>
    </w:p>
    <w:p w:rsidR="003E6AD7" w:rsidRPr="003E6AD7" w:rsidRDefault="003E6AD7" w:rsidP="00914F72">
      <w:pPr>
        <w:pStyle w:val="ListParagraph"/>
        <w:rPr>
          <w:rFonts w:ascii="Century Gothic" w:hAnsi="Century Gothic"/>
          <w:sz w:val="20"/>
        </w:rPr>
      </w:pPr>
      <w:r w:rsidRPr="003E6AD7">
        <w:rPr>
          <w:rFonts w:ascii="Century Gothic" w:hAnsi="Century Gothic"/>
          <w:sz w:val="20"/>
        </w:rPr>
        <w:t>vulnerable to abuse/less able to easily access services and are proactive in recognising and</w:t>
      </w:r>
      <w:r w:rsidR="00914F72">
        <w:rPr>
          <w:rFonts w:ascii="Century Gothic" w:hAnsi="Century Gothic"/>
          <w:sz w:val="20"/>
        </w:rPr>
        <w:t xml:space="preserve"> </w:t>
      </w:r>
      <w:r w:rsidRPr="003E6AD7">
        <w:rPr>
          <w:rFonts w:ascii="Century Gothic" w:hAnsi="Century Gothic"/>
          <w:sz w:val="20"/>
        </w:rPr>
        <w:t>identifying their needs</w:t>
      </w:r>
    </w:p>
    <w:p w:rsidR="00914F72" w:rsidRPr="00616F3E" w:rsidRDefault="003E6AD7" w:rsidP="00C80F43">
      <w:pPr>
        <w:pStyle w:val="ListParagraph"/>
        <w:numPr>
          <w:ilvl w:val="0"/>
          <w:numId w:val="3"/>
        </w:numPr>
        <w:rPr>
          <w:rFonts w:ascii="Century Gothic" w:hAnsi="Century Gothic"/>
          <w:sz w:val="20"/>
        </w:rPr>
      </w:pPr>
      <w:r w:rsidRPr="003E6AD7">
        <w:rPr>
          <w:rFonts w:ascii="Century Gothic" w:hAnsi="Century Gothic"/>
          <w:sz w:val="20"/>
        </w:rPr>
        <w:t xml:space="preserve">All staff are aware that the pupils may not feel ready or know how to tell someone that they are being abused, exploited, or neglected, and/or they may not recognise their experiences as harmful. For example, they may feel embarrassed, humiliated, or being threatened; this could be due to their vulnerability, disability and/or sexual </w:t>
      </w:r>
      <w:r w:rsidRPr="00616F3E">
        <w:rPr>
          <w:rFonts w:ascii="Century Gothic" w:hAnsi="Century Gothic"/>
          <w:sz w:val="20"/>
        </w:rPr>
        <w:t xml:space="preserve">orientation or language barriers. This should not prevent staff from having a professional curiosity and speaking to the DSL if they have concerns about a pupil. </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Staff determine how best to build trusted relationships with all our pupils which facilitate communication whilst ensuring safer working practices.</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The voice of the individual is paramount; therefore, our pupils are actively involved in</w:t>
      </w:r>
    </w:p>
    <w:p w:rsidR="003E6AD7" w:rsidRPr="00616F3E" w:rsidRDefault="00914F72" w:rsidP="00C80F43">
      <w:pPr>
        <w:pStyle w:val="ListParagraph"/>
        <w:numPr>
          <w:ilvl w:val="0"/>
          <w:numId w:val="3"/>
        </w:numPr>
        <w:rPr>
          <w:rFonts w:ascii="Century Gothic" w:hAnsi="Century Gothic"/>
          <w:sz w:val="20"/>
        </w:rPr>
      </w:pPr>
      <w:r w:rsidRPr="00616F3E">
        <w:rPr>
          <w:rFonts w:ascii="Century Gothic" w:hAnsi="Century Gothic"/>
          <w:sz w:val="20"/>
        </w:rPr>
        <w:t>Safeguarding</w:t>
      </w:r>
      <w:r w:rsidR="003E6AD7" w:rsidRPr="00616F3E">
        <w:rPr>
          <w:rFonts w:ascii="Century Gothic" w:hAnsi="Century Gothic"/>
          <w:sz w:val="20"/>
        </w:rPr>
        <w:t xml:space="preserve"> development. There is an established student </w:t>
      </w:r>
      <w:r w:rsidRPr="00616F3E">
        <w:rPr>
          <w:rFonts w:ascii="Century Gothic" w:hAnsi="Century Gothic"/>
          <w:sz w:val="20"/>
        </w:rPr>
        <w:t>council who meet termly where they discuss safety and welfare issue within the school.</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We consult with, listen and respond to pupils; our school’s arrangements for this are school councils, student questionnaires and focus groups</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We use research evidence to inform our prevention work</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 xml:space="preserve">We have robust policies and procedures in place </w:t>
      </w:r>
    </w:p>
    <w:p w:rsidR="003E6AD7" w:rsidRPr="00616F3E" w:rsidRDefault="003E6AD7" w:rsidP="00C80F43">
      <w:pPr>
        <w:pStyle w:val="ListParagraph"/>
        <w:numPr>
          <w:ilvl w:val="0"/>
          <w:numId w:val="3"/>
        </w:numPr>
        <w:rPr>
          <w:rFonts w:ascii="Century Gothic" w:hAnsi="Century Gothic"/>
          <w:sz w:val="20"/>
        </w:rPr>
      </w:pPr>
      <w:r w:rsidRPr="00616F3E">
        <w:rPr>
          <w:rFonts w:ascii="Century Gothic" w:hAnsi="Century Gothic"/>
          <w:sz w:val="20"/>
        </w:rPr>
        <w:t xml:space="preserve">We follow safer recruitment guidelines and all staff have an enhanced DBS </w:t>
      </w:r>
    </w:p>
    <w:p w:rsidR="003E6AD7" w:rsidRPr="00616F3E" w:rsidRDefault="003E6AD7" w:rsidP="003E6AD7">
      <w:pPr>
        <w:rPr>
          <w:rFonts w:ascii="Century Gothic" w:hAnsi="Century Gothic"/>
          <w:sz w:val="20"/>
        </w:rPr>
      </w:pPr>
    </w:p>
    <w:p w:rsidR="003E6AD7" w:rsidRPr="00616F3E" w:rsidRDefault="003E6AD7" w:rsidP="003E6AD7">
      <w:pPr>
        <w:rPr>
          <w:rFonts w:ascii="Century Gothic" w:hAnsi="Century Gothic"/>
          <w:b/>
          <w:sz w:val="20"/>
          <w:u w:val="single"/>
        </w:rPr>
      </w:pPr>
      <w:r w:rsidRPr="00616F3E">
        <w:rPr>
          <w:rFonts w:ascii="Century Gothic" w:hAnsi="Century Gothic"/>
          <w:b/>
          <w:sz w:val="20"/>
          <w:u w:val="single"/>
        </w:rPr>
        <w:t xml:space="preserve">Early Help </w:t>
      </w:r>
    </w:p>
    <w:p w:rsidR="003E6AD7" w:rsidRDefault="003E6AD7" w:rsidP="003E6AD7">
      <w:pPr>
        <w:rPr>
          <w:rFonts w:ascii="Century Gothic" w:hAnsi="Century Gothic"/>
          <w:sz w:val="20"/>
        </w:rPr>
      </w:pPr>
    </w:p>
    <w:p w:rsidR="003E6AD7" w:rsidRPr="003E6AD7" w:rsidRDefault="003E6AD7" w:rsidP="003E6AD7">
      <w:pPr>
        <w:rPr>
          <w:rFonts w:ascii="Century Gothic" w:hAnsi="Century Gothic"/>
          <w:sz w:val="20"/>
        </w:rPr>
      </w:pPr>
      <w:r w:rsidRPr="003E6AD7">
        <w:rPr>
          <w:rFonts w:ascii="Century Gothic" w:hAnsi="Century Gothic"/>
          <w:sz w:val="20"/>
        </w:rPr>
        <w:t>All staff understand the ‘Continuum of Need’ and Child Protection procedures; to ensure that</w:t>
      </w:r>
      <w:r>
        <w:rPr>
          <w:rFonts w:ascii="Century Gothic" w:hAnsi="Century Gothic"/>
          <w:sz w:val="20"/>
        </w:rPr>
        <w:t xml:space="preserve"> </w:t>
      </w:r>
      <w:r w:rsidRPr="003E6AD7">
        <w:rPr>
          <w:rFonts w:ascii="Century Gothic" w:hAnsi="Century Gothic"/>
          <w:sz w:val="20"/>
        </w:rPr>
        <w:t>the needs of our children are effectively assessed; decisions are based on a child’s</w:t>
      </w:r>
    </w:p>
    <w:p w:rsidR="003E6AD7" w:rsidRPr="003E6AD7" w:rsidRDefault="003E6AD7" w:rsidP="003E6AD7">
      <w:pPr>
        <w:rPr>
          <w:rFonts w:ascii="Century Gothic" w:hAnsi="Century Gothic"/>
          <w:sz w:val="20"/>
        </w:rPr>
      </w:pPr>
      <w:r w:rsidRPr="003E6AD7">
        <w:rPr>
          <w:rFonts w:ascii="Century Gothic" w:hAnsi="Century Gothic"/>
          <w:sz w:val="20"/>
        </w:rPr>
        <w:t>development needs, parenting capacity and family &amp; environmental factors. We ensure that</w:t>
      </w:r>
    </w:p>
    <w:p w:rsidR="003E6AD7" w:rsidRDefault="003E6AD7" w:rsidP="003E6AD7">
      <w:pPr>
        <w:rPr>
          <w:rFonts w:ascii="Century Gothic" w:hAnsi="Century Gothic"/>
          <w:sz w:val="20"/>
        </w:rPr>
      </w:pPr>
      <w:r w:rsidRPr="003E6AD7">
        <w:rPr>
          <w:rFonts w:ascii="Century Gothic" w:hAnsi="Century Gothic"/>
          <w:sz w:val="20"/>
        </w:rPr>
        <w:t>the most appropriate referrals are made. We actively support multi agency planning for these</w:t>
      </w:r>
      <w:r>
        <w:rPr>
          <w:rFonts w:ascii="Century Gothic" w:hAnsi="Century Gothic"/>
          <w:sz w:val="20"/>
        </w:rPr>
        <w:t xml:space="preserve"> </w:t>
      </w:r>
      <w:r w:rsidRPr="003E6AD7">
        <w:rPr>
          <w:rFonts w:ascii="Century Gothic" w:hAnsi="Century Gothic"/>
          <w:sz w:val="20"/>
        </w:rPr>
        <w:t>children and, in doing so, provide information from the child’s point of view; bringing their</w:t>
      </w:r>
      <w:r>
        <w:rPr>
          <w:rFonts w:ascii="Century Gothic" w:hAnsi="Century Gothic"/>
          <w:sz w:val="20"/>
        </w:rPr>
        <w:t xml:space="preserve"> </w:t>
      </w:r>
      <w:r w:rsidRPr="003E6AD7">
        <w:rPr>
          <w:rFonts w:ascii="Century Gothic" w:hAnsi="Century Gothic"/>
          <w:sz w:val="20"/>
        </w:rPr>
        <w:t>lived experience to life as evidenced by observations or information provided. Staff know how</w:t>
      </w:r>
      <w:r>
        <w:rPr>
          <w:rFonts w:ascii="Century Gothic" w:hAnsi="Century Gothic"/>
          <w:sz w:val="20"/>
        </w:rPr>
        <w:t xml:space="preserve"> </w:t>
      </w:r>
      <w:r w:rsidRPr="003E6AD7">
        <w:rPr>
          <w:rFonts w:ascii="Century Gothic" w:hAnsi="Century Gothic"/>
          <w:sz w:val="20"/>
        </w:rPr>
        <w:t>to pass on any concerns no matter how trivial they seem.</w:t>
      </w:r>
      <w:r>
        <w:rPr>
          <w:rFonts w:ascii="Century Gothic" w:hAnsi="Century Gothic"/>
          <w:sz w:val="20"/>
        </w:rPr>
        <w:t xml:space="preserve"> </w:t>
      </w:r>
      <w:r w:rsidRPr="003E6AD7">
        <w:rPr>
          <w:rFonts w:ascii="Century Gothic" w:hAnsi="Century Gothic"/>
          <w:sz w:val="20"/>
        </w:rPr>
        <w:t>Staff members always act in the interests of the child and are aware of their responsibility to</w:t>
      </w:r>
      <w:r w:rsidR="00914F72">
        <w:rPr>
          <w:rFonts w:ascii="Century Gothic" w:hAnsi="Century Gothic"/>
          <w:sz w:val="20"/>
        </w:rPr>
        <w:t xml:space="preserve"> </w:t>
      </w:r>
      <w:r w:rsidRPr="003E6AD7">
        <w:rPr>
          <w:rFonts w:ascii="Century Gothic" w:hAnsi="Century Gothic"/>
          <w:sz w:val="20"/>
        </w:rPr>
        <w:t xml:space="preserve">take action as outlined in this policy. In our school </w:t>
      </w:r>
      <w:r>
        <w:rPr>
          <w:rFonts w:ascii="Century Gothic" w:hAnsi="Century Gothic"/>
          <w:sz w:val="20"/>
        </w:rPr>
        <w:t xml:space="preserve">and college </w:t>
      </w:r>
      <w:r w:rsidRPr="003E6AD7">
        <w:rPr>
          <w:rFonts w:ascii="Century Gothic" w:hAnsi="Century Gothic"/>
          <w:sz w:val="20"/>
        </w:rPr>
        <w:t>staff are aware that they must be prepared</w:t>
      </w:r>
      <w:r>
        <w:rPr>
          <w:rFonts w:ascii="Century Gothic" w:hAnsi="Century Gothic"/>
          <w:sz w:val="20"/>
        </w:rPr>
        <w:t xml:space="preserve"> </w:t>
      </w:r>
      <w:r w:rsidRPr="003E6AD7">
        <w:rPr>
          <w:rFonts w:ascii="Century Gothic" w:hAnsi="Century Gothic"/>
          <w:sz w:val="20"/>
        </w:rPr>
        <w:t>to identify</w:t>
      </w:r>
      <w:r>
        <w:rPr>
          <w:rFonts w:ascii="Century Gothic" w:hAnsi="Century Gothic"/>
          <w:sz w:val="20"/>
        </w:rPr>
        <w:t xml:space="preserve"> pupils </w:t>
      </w:r>
      <w:r w:rsidRPr="003E6AD7">
        <w:rPr>
          <w:rFonts w:ascii="Century Gothic" w:hAnsi="Century Gothic"/>
          <w:sz w:val="20"/>
        </w:rPr>
        <w:t>who may benefit from early help.</w:t>
      </w:r>
    </w:p>
    <w:p w:rsidR="003E6AD7" w:rsidRPr="003E6AD7" w:rsidRDefault="003E6AD7" w:rsidP="003E6AD7">
      <w:pPr>
        <w:rPr>
          <w:rFonts w:ascii="Century Gothic" w:hAnsi="Century Gothic"/>
          <w:sz w:val="20"/>
        </w:rPr>
      </w:pPr>
    </w:p>
    <w:p w:rsidR="003E6AD7" w:rsidRPr="003E6AD7" w:rsidRDefault="003E6AD7" w:rsidP="003E058D">
      <w:pPr>
        <w:rPr>
          <w:rFonts w:ascii="Century Gothic" w:hAnsi="Century Gothic"/>
          <w:sz w:val="20"/>
        </w:rPr>
      </w:pPr>
      <w:r w:rsidRPr="003E6AD7">
        <w:rPr>
          <w:rFonts w:ascii="Century Gothic" w:hAnsi="Century Gothic"/>
          <w:sz w:val="20"/>
        </w:rPr>
        <w:t>The staff are alert to the potential need for early help</w:t>
      </w:r>
      <w:r>
        <w:rPr>
          <w:rFonts w:ascii="Century Gothic" w:hAnsi="Century Gothic"/>
          <w:sz w:val="20"/>
        </w:rPr>
        <w:t xml:space="preserve"> with all</w:t>
      </w:r>
      <w:r w:rsidR="003E058D">
        <w:rPr>
          <w:rFonts w:ascii="Century Gothic" w:hAnsi="Century Gothic"/>
          <w:sz w:val="20"/>
        </w:rPr>
        <w:t xml:space="preserve"> our pupils due their diagnosis and additional needs. All staff are also aware of further contributing factors which may make them more vulnerable such as: </w:t>
      </w:r>
    </w:p>
    <w:p w:rsidR="003E6AD7" w:rsidRPr="003E6AD7" w:rsidRDefault="003E6AD7" w:rsidP="003E6AD7">
      <w:pPr>
        <w:rPr>
          <w:rFonts w:ascii="Century Gothic" w:hAnsi="Century Gothic"/>
          <w:sz w:val="20"/>
        </w:rPr>
      </w:pPr>
      <w:r w:rsidRPr="003E6AD7">
        <w:rPr>
          <w:rFonts w:ascii="Century Gothic" w:hAnsi="Century Gothic"/>
          <w:sz w:val="20"/>
        </w:rPr>
        <w:t>• is showing signs of being drawn into anti-social or criminal behaviour, including gang</w:t>
      </w:r>
    </w:p>
    <w:p w:rsidR="003E6AD7" w:rsidRPr="003E6AD7" w:rsidRDefault="005F5AF3" w:rsidP="003E6AD7">
      <w:pPr>
        <w:rPr>
          <w:rFonts w:ascii="Century Gothic" w:hAnsi="Century Gothic"/>
          <w:sz w:val="20"/>
        </w:rPr>
      </w:pPr>
      <w:r w:rsidRPr="003E6AD7">
        <w:rPr>
          <w:rFonts w:ascii="Century Gothic" w:hAnsi="Century Gothic"/>
          <w:sz w:val="20"/>
        </w:rPr>
        <w:t>Involvement</w:t>
      </w:r>
      <w:r w:rsidR="003E6AD7" w:rsidRPr="003E6AD7">
        <w:rPr>
          <w:rFonts w:ascii="Century Gothic" w:hAnsi="Century Gothic"/>
          <w:sz w:val="20"/>
        </w:rPr>
        <w:t xml:space="preserve"> and association with organised crime groups and county lines</w:t>
      </w:r>
    </w:p>
    <w:p w:rsidR="003E6AD7" w:rsidRPr="003E6AD7" w:rsidRDefault="003E6AD7" w:rsidP="003E6AD7">
      <w:pPr>
        <w:rPr>
          <w:rFonts w:ascii="Century Gothic" w:hAnsi="Century Gothic"/>
          <w:sz w:val="20"/>
        </w:rPr>
      </w:pPr>
      <w:r w:rsidRPr="003E6AD7">
        <w:rPr>
          <w:rFonts w:ascii="Century Gothic" w:hAnsi="Century Gothic"/>
          <w:sz w:val="20"/>
        </w:rPr>
        <w:t>• is frequently missing/goes missing from care or from home</w:t>
      </w:r>
    </w:p>
    <w:p w:rsidR="003E6AD7" w:rsidRPr="003E6AD7" w:rsidRDefault="003E6AD7" w:rsidP="003E6AD7">
      <w:pPr>
        <w:rPr>
          <w:rFonts w:ascii="Century Gothic" w:hAnsi="Century Gothic"/>
          <w:sz w:val="20"/>
        </w:rPr>
      </w:pPr>
      <w:r w:rsidRPr="003E6AD7">
        <w:rPr>
          <w:rFonts w:ascii="Century Gothic" w:hAnsi="Century Gothic"/>
          <w:sz w:val="20"/>
        </w:rPr>
        <w:t>• is at risk of modern slavery, trafficking or exploitation</w:t>
      </w:r>
    </w:p>
    <w:p w:rsidR="003E6AD7" w:rsidRPr="003E6AD7" w:rsidRDefault="003E6AD7" w:rsidP="003E6AD7">
      <w:pPr>
        <w:rPr>
          <w:rFonts w:ascii="Century Gothic" w:hAnsi="Century Gothic"/>
          <w:sz w:val="20"/>
        </w:rPr>
      </w:pPr>
      <w:r w:rsidRPr="003E6AD7">
        <w:rPr>
          <w:rFonts w:ascii="Century Gothic" w:hAnsi="Century Gothic"/>
          <w:sz w:val="20"/>
        </w:rPr>
        <w:t>• is at risk of being radicalised or exploited</w:t>
      </w:r>
    </w:p>
    <w:p w:rsidR="003E6AD7" w:rsidRPr="003E6AD7" w:rsidRDefault="003E6AD7" w:rsidP="003E6AD7">
      <w:pPr>
        <w:rPr>
          <w:rFonts w:ascii="Century Gothic" w:hAnsi="Century Gothic"/>
          <w:sz w:val="20"/>
        </w:rPr>
      </w:pPr>
      <w:r w:rsidRPr="003E6AD7">
        <w:rPr>
          <w:rFonts w:ascii="Century Gothic" w:hAnsi="Century Gothic"/>
          <w:sz w:val="20"/>
        </w:rPr>
        <w:t>• has a family member in prison, or is affected by parental offending</w:t>
      </w:r>
    </w:p>
    <w:p w:rsidR="003E6AD7" w:rsidRPr="003E6AD7" w:rsidRDefault="003E6AD7" w:rsidP="003E6AD7">
      <w:pPr>
        <w:rPr>
          <w:rFonts w:ascii="Century Gothic" w:hAnsi="Century Gothic"/>
          <w:sz w:val="20"/>
        </w:rPr>
      </w:pPr>
      <w:r w:rsidRPr="003E6AD7">
        <w:rPr>
          <w:rFonts w:ascii="Century Gothic" w:hAnsi="Century Gothic"/>
          <w:sz w:val="20"/>
        </w:rPr>
        <w:t>• is in a family circumstance presenting challenges for the child</w:t>
      </w:r>
      <w:r w:rsidR="003E058D">
        <w:rPr>
          <w:rFonts w:ascii="Century Gothic" w:hAnsi="Century Gothic"/>
          <w:sz w:val="20"/>
        </w:rPr>
        <w:t>/young person</w:t>
      </w:r>
      <w:r w:rsidRPr="003E6AD7">
        <w:rPr>
          <w:rFonts w:ascii="Century Gothic" w:hAnsi="Century Gothic"/>
          <w:sz w:val="20"/>
        </w:rPr>
        <w:t>, such as drug and alcohol</w:t>
      </w:r>
      <w:r w:rsidR="003E058D">
        <w:rPr>
          <w:rFonts w:ascii="Century Gothic" w:hAnsi="Century Gothic"/>
          <w:sz w:val="20"/>
        </w:rPr>
        <w:t xml:space="preserve"> </w:t>
      </w:r>
      <w:r w:rsidRPr="003E6AD7">
        <w:rPr>
          <w:rFonts w:ascii="Century Gothic" w:hAnsi="Century Gothic"/>
          <w:sz w:val="20"/>
        </w:rPr>
        <w:t>misuse, adult mental health issues and domestic abuse</w:t>
      </w:r>
    </w:p>
    <w:p w:rsidR="003E6AD7" w:rsidRPr="003E6AD7" w:rsidRDefault="003E6AD7" w:rsidP="003E6AD7">
      <w:pPr>
        <w:rPr>
          <w:rFonts w:ascii="Century Gothic" w:hAnsi="Century Gothic"/>
          <w:sz w:val="20"/>
        </w:rPr>
      </w:pPr>
      <w:r w:rsidRPr="003E6AD7">
        <w:rPr>
          <w:rFonts w:ascii="Century Gothic" w:hAnsi="Century Gothic"/>
          <w:sz w:val="20"/>
        </w:rPr>
        <w:t>• is misusing drugs or alcohol themselves</w:t>
      </w:r>
    </w:p>
    <w:p w:rsidR="003E6AD7" w:rsidRPr="003E6AD7" w:rsidRDefault="003E6AD7" w:rsidP="003E6AD7">
      <w:pPr>
        <w:rPr>
          <w:rFonts w:ascii="Century Gothic" w:hAnsi="Century Gothic"/>
          <w:sz w:val="20"/>
        </w:rPr>
      </w:pPr>
      <w:r w:rsidRPr="003E6AD7">
        <w:rPr>
          <w:rFonts w:ascii="Century Gothic" w:hAnsi="Century Gothic"/>
          <w:sz w:val="20"/>
        </w:rPr>
        <w:t>• has returned home to their family from care</w:t>
      </w:r>
      <w:r w:rsidR="003E058D">
        <w:rPr>
          <w:rFonts w:ascii="Century Gothic" w:hAnsi="Century Gothic"/>
          <w:sz w:val="20"/>
        </w:rPr>
        <w:t xml:space="preserve"> or has left home into care </w:t>
      </w:r>
    </w:p>
    <w:p w:rsidR="003E6AD7" w:rsidRPr="003E6AD7" w:rsidRDefault="003E6AD7" w:rsidP="003E6AD7">
      <w:pPr>
        <w:rPr>
          <w:rFonts w:ascii="Century Gothic" w:hAnsi="Century Gothic"/>
          <w:sz w:val="20"/>
        </w:rPr>
      </w:pPr>
      <w:r w:rsidRPr="003E6AD7">
        <w:rPr>
          <w:rFonts w:ascii="Century Gothic" w:hAnsi="Century Gothic"/>
          <w:sz w:val="20"/>
        </w:rPr>
        <w:t>• is at risk of ‘honour’-based abuse such as Female Genital Mutilation or Forced Marriage</w:t>
      </w:r>
    </w:p>
    <w:p w:rsidR="003E6AD7" w:rsidRPr="003E6AD7" w:rsidRDefault="003E6AD7" w:rsidP="003E6AD7">
      <w:pPr>
        <w:rPr>
          <w:rFonts w:ascii="Century Gothic" w:hAnsi="Century Gothic"/>
          <w:sz w:val="20"/>
        </w:rPr>
      </w:pPr>
      <w:r w:rsidRPr="003E6AD7">
        <w:rPr>
          <w:rFonts w:ascii="Century Gothic" w:hAnsi="Century Gothic"/>
          <w:sz w:val="20"/>
        </w:rPr>
        <w:t>• is a ‘privately fostered child’</w:t>
      </w:r>
    </w:p>
    <w:p w:rsidR="003E6AD7" w:rsidRPr="003E6AD7" w:rsidRDefault="003E6AD7" w:rsidP="003E6AD7">
      <w:pPr>
        <w:rPr>
          <w:rFonts w:ascii="Century Gothic" w:hAnsi="Century Gothic"/>
          <w:sz w:val="20"/>
        </w:rPr>
      </w:pPr>
      <w:r w:rsidRPr="003E6AD7">
        <w:rPr>
          <w:rFonts w:ascii="Century Gothic" w:hAnsi="Century Gothic"/>
          <w:sz w:val="20"/>
        </w:rPr>
        <w:t>• is persistently absent from education, including persistent absences for part of the school</w:t>
      </w:r>
      <w:r w:rsidR="003E058D">
        <w:rPr>
          <w:rFonts w:ascii="Century Gothic" w:hAnsi="Century Gothic"/>
          <w:sz w:val="20"/>
        </w:rPr>
        <w:t xml:space="preserve">/college </w:t>
      </w:r>
      <w:r w:rsidRPr="003E6AD7">
        <w:rPr>
          <w:rFonts w:ascii="Century Gothic" w:hAnsi="Century Gothic"/>
          <w:sz w:val="20"/>
        </w:rPr>
        <w:t>day</w:t>
      </w:r>
    </w:p>
    <w:p w:rsidR="00C636BB" w:rsidRDefault="00C636BB" w:rsidP="00C636BB">
      <w:pPr>
        <w:rPr>
          <w:rFonts w:ascii="Century Gothic" w:hAnsi="Century Gothic"/>
          <w:sz w:val="20"/>
        </w:rPr>
      </w:pPr>
    </w:p>
    <w:p w:rsidR="003E058D" w:rsidRDefault="003E058D" w:rsidP="003E058D">
      <w:pPr>
        <w:rPr>
          <w:rFonts w:ascii="Century Gothic" w:hAnsi="Century Gothic"/>
          <w:sz w:val="20"/>
        </w:rPr>
      </w:pPr>
      <w:r w:rsidRPr="003E058D">
        <w:rPr>
          <w:rFonts w:ascii="Century Gothic" w:hAnsi="Century Gothic"/>
          <w:sz w:val="20"/>
        </w:rPr>
        <w:t xml:space="preserve">If there are concerns about a </w:t>
      </w:r>
      <w:r>
        <w:rPr>
          <w:rFonts w:ascii="Century Gothic" w:hAnsi="Century Gothic"/>
          <w:sz w:val="20"/>
        </w:rPr>
        <w:t xml:space="preserve">pupil’s </w:t>
      </w:r>
      <w:r w:rsidRPr="003E058D">
        <w:rPr>
          <w:rFonts w:ascii="Century Gothic" w:hAnsi="Century Gothic"/>
          <w:sz w:val="20"/>
        </w:rPr>
        <w:t xml:space="preserve">welfare that do not meet the thresholds of child </w:t>
      </w:r>
      <w:r>
        <w:rPr>
          <w:rFonts w:ascii="Century Gothic" w:hAnsi="Century Gothic"/>
          <w:sz w:val="20"/>
        </w:rPr>
        <w:t xml:space="preserve">or adult </w:t>
      </w:r>
      <w:r w:rsidRPr="003E058D">
        <w:rPr>
          <w:rFonts w:ascii="Century Gothic" w:hAnsi="Century Gothic"/>
          <w:sz w:val="20"/>
        </w:rPr>
        <w:t>abuse</w:t>
      </w:r>
      <w:r>
        <w:rPr>
          <w:rFonts w:ascii="Century Gothic" w:hAnsi="Century Gothic"/>
          <w:sz w:val="20"/>
        </w:rPr>
        <w:t xml:space="preserve"> </w:t>
      </w:r>
      <w:r w:rsidRPr="003E058D">
        <w:rPr>
          <w:rFonts w:ascii="Century Gothic" w:hAnsi="Century Gothic"/>
          <w:sz w:val="20"/>
        </w:rPr>
        <w:t xml:space="preserve">the school will consider whether the Early Help approach </w:t>
      </w:r>
      <w:r>
        <w:rPr>
          <w:rFonts w:ascii="Century Gothic" w:hAnsi="Century Gothic"/>
          <w:sz w:val="20"/>
        </w:rPr>
        <w:t xml:space="preserve">should be considered. Staff are </w:t>
      </w:r>
      <w:r w:rsidRPr="003E058D">
        <w:rPr>
          <w:rFonts w:ascii="Century Gothic" w:hAnsi="Century Gothic"/>
          <w:sz w:val="20"/>
        </w:rPr>
        <w:t>aware that early identification of concerns and the use of Early Help to develop a multi-agency</w:t>
      </w:r>
      <w:r>
        <w:rPr>
          <w:rFonts w:ascii="Century Gothic" w:hAnsi="Century Gothic"/>
          <w:sz w:val="20"/>
        </w:rPr>
        <w:t xml:space="preserve"> plan c</w:t>
      </w:r>
      <w:r w:rsidRPr="003E058D">
        <w:rPr>
          <w:rFonts w:ascii="Century Gothic" w:hAnsi="Century Gothic"/>
          <w:sz w:val="20"/>
        </w:rPr>
        <w:t>an reduce the risk of subsequent abuse.</w:t>
      </w:r>
    </w:p>
    <w:p w:rsidR="003E058D" w:rsidRPr="003E058D" w:rsidRDefault="003E058D" w:rsidP="003E058D">
      <w:pPr>
        <w:rPr>
          <w:rFonts w:ascii="Century Gothic" w:hAnsi="Century Gothic"/>
          <w:sz w:val="20"/>
        </w:rPr>
      </w:pPr>
    </w:p>
    <w:p w:rsidR="003E058D" w:rsidRDefault="003E058D" w:rsidP="003E058D">
      <w:pPr>
        <w:rPr>
          <w:rFonts w:ascii="Century Gothic" w:hAnsi="Century Gothic"/>
          <w:sz w:val="20"/>
        </w:rPr>
      </w:pPr>
      <w:r>
        <w:rPr>
          <w:rFonts w:ascii="Century Gothic" w:hAnsi="Century Gothic"/>
          <w:sz w:val="20"/>
        </w:rPr>
        <w:t xml:space="preserve">David Lewis is </w:t>
      </w:r>
      <w:r w:rsidRPr="003E058D">
        <w:rPr>
          <w:rFonts w:ascii="Century Gothic" w:hAnsi="Century Gothic"/>
          <w:sz w:val="20"/>
        </w:rPr>
        <w:t>an Operation Encompass school which means that we are able to give proactive</w:t>
      </w:r>
      <w:r>
        <w:rPr>
          <w:rFonts w:ascii="Century Gothic" w:hAnsi="Century Gothic"/>
          <w:sz w:val="20"/>
        </w:rPr>
        <w:t xml:space="preserve"> </w:t>
      </w:r>
      <w:r w:rsidRPr="003E058D">
        <w:rPr>
          <w:rFonts w:ascii="Century Gothic" w:hAnsi="Century Gothic"/>
          <w:sz w:val="20"/>
        </w:rPr>
        <w:t>support to those children and their families where domestic abuse is identified. Support is via</w:t>
      </w:r>
      <w:r>
        <w:rPr>
          <w:rFonts w:ascii="Century Gothic" w:hAnsi="Century Gothic"/>
          <w:sz w:val="20"/>
        </w:rPr>
        <w:t xml:space="preserve"> </w:t>
      </w:r>
      <w:r w:rsidRPr="003E058D">
        <w:rPr>
          <w:rFonts w:ascii="Century Gothic" w:hAnsi="Century Gothic"/>
          <w:sz w:val="20"/>
        </w:rPr>
        <w:t xml:space="preserve">our </w:t>
      </w:r>
      <w:r>
        <w:rPr>
          <w:rFonts w:ascii="Century Gothic" w:hAnsi="Century Gothic"/>
          <w:sz w:val="20"/>
        </w:rPr>
        <w:t>senior management team and safeguarding team.</w:t>
      </w:r>
    </w:p>
    <w:p w:rsidR="003E058D" w:rsidRPr="003E058D" w:rsidRDefault="003E058D" w:rsidP="003E058D">
      <w:pPr>
        <w:rPr>
          <w:rFonts w:ascii="Century Gothic" w:hAnsi="Century Gothic"/>
          <w:sz w:val="20"/>
        </w:rPr>
      </w:pPr>
    </w:p>
    <w:p w:rsidR="003E058D" w:rsidRPr="003E058D" w:rsidRDefault="003E058D" w:rsidP="003E058D">
      <w:pPr>
        <w:rPr>
          <w:rFonts w:ascii="Century Gothic" w:hAnsi="Century Gothic"/>
          <w:sz w:val="20"/>
        </w:rPr>
      </w:pPr>
      <w:r w:rsidRPr="003E058D">
        <w:rPr>
          <w:rFonts w:ascii="Century Gothic" w:hAnsi="Century Gothic"/>
          <w:sz w:val="20"/>
        </w:rPr>
        <w:t xml:space="preserve">If a member of staff has concerns about a </w:t>
      </w:r>
      <w:r>
        <w:rPr>
          <w:rFonts w:ascii="Century Gothic" w:hAnsi="Century Gothic"/>
          <w:sz w:val="20"/>
        </w:rPr>
        <w:t>pupil</w:t>
      </w:r>
      <w:r w:rsidRPr="003E058D">
        <w:rPr>
          <w:rFonts w:ascii="Century Gothic" w:hAnsi="Century Gothic"/>
          <w:sz w:val="20"/>
        </w:rPr>
        <w:t>, they will need to decide what action to take.</w:t>
      </w:r>
      <w:r>
        <w:rPr>
          <w:rFonts w:ascii="Century Gothic" w:hAnsi="Century Gothic"/>
          <w:sz w:val="20"/>
        </w:rPr>
        <w:t xml:space="preserve"> </w:t>
      </w:r>
      <w:r w:rsidRPr="003E058D">
        <w:rPr>
          <w:rFonts w:ascii="Century Gothic" w:hAnsi="Century Gothic"/>
          <w:sz w:val="20"/>
        </w:rPr>
        <w:t>Where possible, there should be a conversation with the Designated Safeguarding Lead to</w:t>
      </w:r>
      <w:r>
        <w:rPr>
          <w:rFonts w:ascii="Century Gothic" w:hAnsi="Century Gothic"/>
          <w:sz w:val="20"/>
        </w:rPr>
        <w:t xml:space="preserve"> </w:t>
      </w:r>
      <w:r w:rsidRPr="003E058D">
        <w:rPr>
          <w:rFonts w:ascii="Century Gothic" w:hAnsi="Century Gothic"/>
          <w:sz w:val="20"/>
        </w:rPr>
        <w:t>agree a course of action, although any staff member can make a referral to Children’s Social</w:t>
      </w:r>
      <w:r>
        <w:rPr>
          <w:rFonts w:ascii="Century Gothic" w:hAnsi="Century Gothic"/>
          <w:sz w:val="20"/>
        </w:rPr>
        <w:t xml:space="preserve"> </w:t>
      </w:r>
      <w:r w:rsidRPr="003E058D">
        <w:rPr>
          <w:rFonts w:ascii="Century Gothic" w:hAnsi="Century Gothic"/>
          <w:sz w:val="20"/>
        </w:rPr>
        <w:t>Care/contact the police</w:t>
      </w:r>
      <w:r>
        <w:rPr>
          <w:rFonts w:ascii="Century Gothic" w:hAnsi="Century Gothic"/>
          <w:sz w:val="20"/>
        </w:rPr>
        <w:t>/adult social services</w:t>
      </w:r>
      <w:r w:rsidRPr="003E058D">
        <w:rPr>
          <w:rFonts w:ascii="Century Gothic" w:hAnsi="Century Gothic"/>
          <w:sz w:val="20"/>
        </w:rPr>
        <w:t>. Other options could include referral to specialist services or early</w:t>
      </w:r>
      <w:r>
        <w:rPr>
          <w:rFonts w:ascii="Century Gothic" w:hAnsi="Century Gothic"/>
          <w:sz w:val="20"/>
        </w:rPr>
        <w:t xml:space="preserve"> </w:t>
      </w:r>
      <w:r w:rsidRPr="003E058D">
        <w:rPr>
          <w:rFonts w:ascii="Century Gothic" w:hAnsi="Century Gothic"/>
          <w:sz w:val="20"/>
        </w:rPr>
        <w:t>help services and should be made in accordance with the referral threshold set by LA</w:t>
      </w:r>
      <w:r>
        <w:rPr>
          <w:rFonts w:ascii="Century Gothic" w:hAnsi="Century Gothic"/>
          <w:sz w:val="20"/>
        </w:rPr>
        <w:t xml:space="preserve"> </w:t>
      </w:r>
      <w:r w:rsidRPr="003E058D">
        <w:rPr>
          <w:rFonts w:ascii="Century Gothic" w:hAnsi="Century Gothic"/>
          <w:sz w:val="20"/>
        </w:rPr>
        <w:t>Safeguarding Children Partnership.</w:t>
      </w:r>
    </w:p>
    <w:p w:rsidR="003E058D" w:rsidRPr="003E058D" w:rsidRDefault="003E058D" w:rsidP="003E058D">
      <w:pPr>
        <w:rPr>
          <w:rFonts w:ascii="Century Gothic" w:hAnsi="Century Gothic"/>
          <w:sz w:val="20"/>
        </w:rPr>
      </w:pPr>
      <w:r w:rsidRPr="003E058D">
        <w:rPr>
          <w:rFonts w:ascii="Century Gothic" w:hAnsi="Century Gothic"/>
          <w:sz w:val="20"/>
        </w:rPr>
        <w:t>In the first instance staff should discuss ‘Early Help’ requirements with the Designated</w:t>
      </w:r>
    </w:p>
    <w:p w:rsidR="00C636BB" w:rsidRDefault="003E058D" w:rsidP="003E058D">
      <w:pPr>
        <w:rPr>
          <w:rFonts w:ascii="Century Gothic" w:hAnsi="Century Gothic"/>
          <w:sz w:val="20"/>
        </w:rPr>
      </w:pPr>
      <w:r w:rsidRPr="003E058D">
        <w:rPr>
          <w:rFonts w:ascii="Century Gothic" w:hAnsi="Century Gothic"/>
          <w:sz w:val="20"/>
        </w:rPr>
        <w:t>Safeguarding Lead. If early help is appropriate the Designated Safeguarding Lead will support</w:t>
      </w:r>
      <w:r>
        <w:rPr>
          <w:rFonts w:ascii="Century Gothic" w:hAnsi="Century Gothic"/>
          <w:sz w:val="20"/>
        </w:rPr>
        <w:t xml:space="preserve"> </w:t>
      </w:r>
      <w:r w:rsidRPr="003E058D">
        <w:rPr>
          <w:rFonts w:ascii="Century Gothic" w:hAnsi="Century Gothic"/>
          <w:sz w:val="20"/>
        </w:rPr>
        <w:t>the staff member in liaising with other agencies and setting up an inter-agency assessment as</w:t>
      </w:r>
      <w:r>
        <w:rPr>
          <w:rFonts w:ascii="Century Gothic" w:hAnsi="Century Gothic"/>
          <w:sz w:val="20"/>
        </w:rPr>
        <w:t xml:space="preserve"> </w:t>
      </w:r>
      <w:r w:rsidRPr="003E058D">
        <w:rPr>
          <w:rFonts w:ascii="Century Gothic" w:hAnsi="Century Gothic"/>
          <w:sz w:val="20"/>
        </w:rPr>
        <w:t>appropriate.</w:t>
      </w:r>
      <w:r>
        <w:rPr>
          <w:rFonts w:ascii="Century Gothic" w:hAnsi="Century Gothic"/>
          <w:sz w:val="20"/>
        </w:rPr>
        <w:t xml:space="preserve"> </w:t>
      </w:r>
      <w:r w:rsidRPr="003E058D">
        <w:rPr>
          <w:rFonts w:ascii="Century Gothic" w:hAnsi="Century Gothic"/>
          <w:sz w:val="20"/>
        </w:rPr>
        <w:t>As staff may be required to support other agencies and practitioners and parents/carers and</w:t>
      </w:r>
      <w:r>
        <w:rPr>
          <w:rFonts w:ascii="Century Gothic" w:hAnsi="Century Gothic"/>
          <w:sz w:val="20"/>
        </w:rPr>
        <w:t xml:space="preserve"> pupils</w:t>
      </w:r>
      <w:r w:rsidRPr="003E058D">
        <w:rPr>
          <w:rFonts w:ascii="Century Gothic" w:hAnsi="Century Gothic"/>
          <w:sz w:val="20"/>
        </w:rPr>
        <w:t xml:space="preserve"> in an early help assessment; all staff are aware of the relevant assessments and</w:t>
      </w:r>
      <w:r>
        <w:rPr>
          <w:rFonts w:ascii="Century Gothic" w:hAnsi="Century Gothic"/>
          <w:sz w:val="20"/>
        </w:rPr>
        <w:t xml:space="preserve"> </w:t>
      </w:r>
      <w:r w:rsidRPr="003E058D">
        <w:rPr>
          <w:rFonts w:ascii="Century Gothic" w:hAnsi="Century Gothic"/>
          <w:sz w:val="20"/>
        </w:rPr>
        <w:t>appropriate support is given to them when they undertake an early help assessment. Where</w:t>
      </w:r>
      <w:r>
        <w:rPr>
          <w:rFonts w:ascii="Century Gothic" w:hAnsi="Century Gothic"/>
          <w:sz w:val="20"/>
        </w:rPr>
        <w:t xml:space="preserve"> </w:t>
      </w:r>
      <w:r w:rsidRPr="003E058D">
        <w:rPr>
          <w:rFonts w:ascii="Century Gothic" w:hAnsi="Century Gothic"/>
          <w:sz w:val="20"/>
        </w:rPr>
        <w:t>early help and or other support is appropriate, we ensure that the situation for the child is</w:t>
      </w:r>
      <w:r>
        <w:rPr>
          <w:rFonts w:ascii="Century Gothic" w:hAnsi="Century Gothic"/>
          <w:sz w:val="20"/>
        </w:rPr>
        <w:t xml:space="preserve"> </w:t>
      </w:r>
      <w:r w:rsidRPr="003E058D">
        <w:rPr>
          <w:rFonts w:ascii="Century Gothic" w:hAnsi="Century Gothic"/>
          <w:sz w:val="20"/>
        </w:rPr>
        <w:t>kept under constant review. If the child’s situation doesn’t appear to be improving, we take</w:t>
      </w:r>
      <w:r>
        <w:rPr>
          <w:rFonts w:ascii="Century Gothic" w:hAnsi="Century Gothic"/>
          <w:sz w:val="20"/>
        </w:rPr>
        <w:t xml:space="preserve"> </w:t>
      </w:r>
      <w:r w:rsidRPr="003E058D">
        <w:rPr>
          <w:rFonts w:ascii="Century Gothic" w:hAnsi="Century Gothic"/>
          <w:sz w:val="20"/>
        </w:rPr>
        <w:t>appropriate action.</w:t>
      </w:r>
      <w:r>
        <w:rPr>
          <w:rFonts w:ascii="Century Gothic" w:hAnsi="Century Gothic"/>
          <w:sz w:val="20"/>
        </w:rPr>
        <w:t xml:space="preserve"> All pupils </w:t>
      </w:r>
      <w:r w:rsidRPr="003E058D">
        <w:rPr>
          <w:rFonts w:ascii="Century Gothic" w:hAnsi="Century Gothic"/>
          <w:sz w:val="20"/>
        </w:rPr>
        <w:t>in our school</w:t>
      </w:r>
      <w:r>
        <w:rPr>
          <w:rFonts w:ascii="Century Gothic" w:hAnsi="Century Gothic"/>
          <w:sz w:val="20"/>
        </w:rPr>
        <w:t xml:space="preserve"> and college</w:t>
      </w:r>
      <w:r w:rsidRPr="003E058D">
        <w:rPr>
          <w:rFonts w:ascii="Century Gothic" w:hAnsi="Century Gothic"/>
          <w:sz w:val="20"/>
        </w:rPr>
        <w:t xml:space="preserve"> are made aware that there are adults whom they can approach if</w:t>
      </w:r>
      <w:r>
        <w:rPr>
          <w:rFonts w:ascii="Century Gothic" w:hAnsi="Century Gothic"/>
          <w:sz w:val="20"/>
        </w:rPr>
        <w:t xml:space="preserve"> </w:t>
      </w:r>
      <w:r w:rsidRPr="003E058D">
        <w:rPr>
          <w:rFonts w:ascii="Century Gothic" w:hAnsi="Century Gothic"/>
          <w:sz w:val="20"/>
        </w:rPr>
        <w:t>worried or in difficulty.</w:t>
      </w:r>
    </w:p>
    <w:p w:rsidR="00C636BB" w:rsidRDefault="00C636BB" w:rsidP="00C636BB">
      <w:pPr>
        <w:rPr>
          <w:rFonts w:ascii="Century Gothic" w:hAnsi="Century Gothic"/>
          <w:sz w:val="20"/>
        </w:rPr>
      </w:pPr>
    </w:p>
    <w:p w:rsidR="003E058D" w:rsidRPr="00616F3E" w:rsidRDefault="003E058D" w:rsidP="003E058D">
      <w:pPr>
        <w:rPr>
          <w:rFonts w:ascii="Century Gothic" w:hAnsi="Century Gothic"/>
          <w:sz w:val="20"/>
        </w:rPr>
      </w:pPr>
      <w:r w:rsidRPr="003E058D">
        <w:rPr>
          <w:rFonts w:ascii="Century Gothic" w:hAnsi="Century Gothic"/>
          <w:sz w:val="20"/>
        </w:rPr>
        <w:t>There is adequate signposting to external sources of support and advice for staff, parents and</w:t>
      </w:r>
      <w:r>
        <w:rPr>
          <w:rFonts w:ascii="Century Gothic" w:hAnsi="Century Gothic"/>
          <w:sz w:val="20"/>
        </w:rPr>
        <w:t xml:space="preserve"> </w:t>
      </w:r>
      <w:r w:rsidRPr="003E058D">
        <w:rPr>
          <w:rFonts w:ascii="Century Gothic" w:hAnsi="Century Gothic"/>
          <w:sz w:val="20"/>
        </w:rPr>
        <w:t xml:space="preserve">pupils. This is via the </w:t>
      </w:r>
      <w:r w:rsidRPr="00616F3E">
        <w:rPr>
          <w:rFonts w:ascii="Century Gothic" w:hAnsi="Century Gothic"/>
          <w:sz w:val="20"/>
        </w:rPr>
        <w:t>school newsletter, letters home, the school website and specific staff</w:t>
      </w:r>
    </w:p>
    <w:p w:rsidR="00C636BB" w:rsidRPr="00616F3E" w:rsidRDefault="003E058D" w:rsidP="003E058D">
      <w:pPr>
        <w:rPr>
          <w:rFonts w:ascii="Century Gothic" w:hAnsi="Century Gothic"/>
          <w:sz w:val="20"/>
        </w:rPr>
      </w:pPr>
      <w:r w:rsidRPr="00616F3E">
        <w:rPr>
          <w:rFonts w:ascii="Century Gothic" w:hAnsi="Century Gothic"/>
          <w:sz w:val="20"/>
        </w:rPr>
        <w:t>training.</w:t>
      </w:r>
    </w:p>
    <w:p w:rsidR="001D4A54" w:rsidRDefault="001D4A54" w:rsidP="003E058D">
      <w:pPr>
        <w:rPr>
          <w:rFonts w:ascii="Century Gothic" w:hAnsi="Century Gothic"/>
          <w:color w:val="FF0000"/>
          <w:sz w:val="20"/>
        </w:rPr>
      </w:pPr>
    </w:p>
    <w:p w:rsidR="001D4A54" w:rsidRPr="001D4A54" w:rsidRDefault="001D4A54" w:rsidP="001D4A54">
      <w:pPr>
        <w:rPr>
          <w:rFonts w:ascii="Century Gothic" w:hAnsi="Century Gothic"/>
          <w:b/>
          <w:sz w:val="20"/>
        </w:rPr>
      </w:pPr>
      <w:r w:rsidRPr="001D4A54">
        <w:rPr>
          <w:rFonts w:ascii="Century Gothic" w:hAnsi="Century Gothic"/>
          <w:b/>
          <w:sz w:val="20"/>
        </w:rPr>
        <w:t>Early Help, Child in Need and Child Protection</w:t>
      </w:r>
    </w:p>
    <w:p w:rsidR="001D4A54" w:rsidRPr="001D4A54" w:rsidRDefault="001D4A54" w:rsidP="001D4A54">
      <w:pPr>
        <w:rPr>
          <w:rFonts w:ascii="Century Gothic" w:hAnsi="Century Gothic"/>
          <w:sz w:val="20"/>
        </w:rPr>
      </w:pPr>
    </w:p>
    <w:p w:rsidR="001D4A54" w:rsidRDefault="001D4A54" w:rsidP="001D4A54">
      <w:pPr>
        <w:rPr>
          <w:rFonts w:ascii="Century Gothic" w:hAnsi="Century Gothic"/>
          <w:sz w:val="20"/>
        </w:rPr>
      </w:pPr>
      <w:r>
        <w:rPr>
          <w:rFonts w:ascii="Century Gothic" w:hAnsi="Century Gothic"/>
          <w:sz w:val="20"/>
        </w:rPr>
        <w:t xml:space="preserve">At David Lewis </w:t>
      </w:r>
      <w:r w:rsidRPr="001D4A54">
        <w:rPr>
          <w:rFonts w:ascii="Century Gothic" w:hAnsi="Century Gothic"/>
          <w:sz w:val="20"/>
        </w:rPr>
        <w:t>school we ensure that we follow L</w:t>
      </w:r>
      <w:r>
        <w:rPr>
          <w:rFonts w:ascii="Century Gothic" w:hAnsi="Century Gothic"/>
          <w:sz w:val="20"/>
        </w:rPr>
        <w:t xml:space="preserve">ocal </w:t>
      </w:r>
      <w:r w:rsidRPr="001D4A54">
        <w:rPr>
          <w:rFonts w:ascii="Century Gothic" w:hAnsi="Century Gothic"/>
          <w:sz w:val="20"/>
        </w:rPr>
        <w:t>A</w:t>
      </w:r>
      <w:r>
        <w:rPr>
          <w:rFonts w:ascii="Century Gothic" w:hAnsi="Century Gothic"/>
          <w:sz w:val="20"/>
        </w:rPr>
        <w:t>uthority</w:t>
      </w:r>
      <w:r w:rsidRPr="001D4A54">
        <w:rPr>
          <w:rFonts w:ascii="Century Gothic" w:hAnsi="Century Gothic"/>
          <w:sz w:val="20"/>
        </w:rPr>
        <w:t xml:space="preserve"> multi agency practice to ensure that our work, on</w:t>
      </w:r>
      <w:r>
        <w:rPr>
          <w:rFonts w:ascii="Century Gothic" w:hAnsi="Century Gothic"/>
          <w:sz w:val="20"/>
        </w:rPr>
        <w:t xml:space="preserve"> </w:t>
      </w:r>
      <w:r w:rsidRPr="001D4A54">
        <w:rPr>
          <w:rFonts w:ascii="Century Gothic" w:hAnsi="Century Gothic"/>
          <w:sz w:val="20"/>
        </w:rPr>
        <w:t>behalf of our children, is of a consistently good standard. We use these standards to challenge</w:t>
      </w:r>
      <w:r>
        <w:rPr>
          <w:rFonts w:ascii="Century Gothic" w:hAnsi="Century Gothic"/>
          <w:sz w:val="20"/>
        </w:rPr>
        <w:t xml:space="preserve"> </w:t>
      </w:r>
      <w:r w:rsidRPr="001D4A54">
        <w:rPr>
          <w:rFonts w:ascii="Century Gothic" w:hAnsi="Century Gothic"/>
          <w:sz w:val="20"/>
        </w:rPr>
        <w:t>other workers on behalf of children where the standards are not being met. The Head</w:t>
      </w:r>
      <w:r w:rsidR="00616F3E">
        <w:rPr>
          <w:rFonts w:ascii="Century Gothic" w:hAnsi="Century Gothic"/>
          <w:sz w:val="20"/>
        </w:rPr>
        <w:t xml:space="preserve"> </w:t>
      </w:r>
      <w:r w:rsidRPr="001D4A54">
        <w:rPr>
          <w:rFonts w:ascii="Century Gothic" w:hAnsi="Century Gothic"/>
          <w:sz w:val="20"/>
        </w:rPr>
        <w:t>teacher</w:t>
      </w:r>
      <w:r>
        <w:rPr>
          <w:rFonts w:ascii="Century Gothic" w:hAnsi="Century Gothic"/>
          <w:sz w:val="20"/>
        </w:rPr>
        <w:t xml:space="preserve"> </w:t>
      </w:r>
      <w:r w:rsidRPr="001D4A54">
        <w:rPr>
          <w:rFonts w:ascii="Century Gothic" w:hAnsi="Century Gothic"/>
          <w:sz w:val="20"/>
        </w:rPr>
        <w:t>and the DSL are aware of the LA Escalation Procedure.</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b/>
          <w:sz w:val="20"/>
        </w:rPr>
      </w:pPr>
      <w:r w:rsidRPr="00670556">
        <w:rPr>
          <w:rFonts w:ascii="Century Gothic" w:hAnsi="Century Gothic"/>
          <w:b/>
          <w:sz w:val="20"/>
        </w:rPr>
        <w:t>Children requiring mental health support</w:t>
      </w:r>
    </w:p>
    <w:p w:rsidR="00670556" w:rsidRPr="00670556" w:rsidRDefault="00670556" w:rsidP="00670556">
      <w:pPr>
        <w:rPr>
          <w:rFonts w:ascii="Century Gothic" w:hAnsi="Century Gothic"/>
          <w:sz w:val="20"/>
        </w:rPr>
      </w:pPr>
    </w:p>
    <w:p w:rsidR="00670556" w:rsidRDefault="00670556" w:rsidP="00670556">
      <w:pPr>
        <w:rPr>
          <w:rFonts w:ascii="Century Gothic" w:hAnsi="Century Gothic"/>
          <w:sz w:val="20"/>
        </w:rPr>
      </w:pPr>
      <w:r w:rsidRPr="00670556">
        <w:rPr>
          <w:rFonts w:ascii="Century Gothic" w:hAnsi="Century Gothic"/>
          <w:sz w:val="20"/>
        </w:rPr>
        <w:t>David Lewis recognise that schools have an important role to play in supporting the mental health and wellbeing of their pupils. We acknowledge that mental health problems can, in some cases, be an indicator that a child has suffered or is at risk of suffering abuse, neglect or exploitation. We ensure that all staff are aware of our Mental Health Lead and our behaviour support practitioner so we can support the child and their parents/carers to access the support they may need.</w:t>
      </w:r>
    </w:p>
    <w:p w:rsidR="00670556" w:rsidRDefault="00670556" w:rsidP="00670556">
      <w:pPr>
        <w:rPr>
          <w:rFonts w:ascii="Century Gothic" w:hAnsi="Century Gothic"/>
          <w:sz w:val="20"/>
        </w:rPr>
      </w:pPr>
    </w:p>
    <w:p w:rsidR="00670556" w:rsidRPr="00670556" w:rsidRDefault="00670556" w:rsidP="00670556">
      <w:pPr>
        <w:rPr>
          <w:rFonts w:ascii="Century Gothic" w:hAnsi="Century Gothic"/>
          <w:b/>
          <w:sz w:val="20"/>
        </w:rPr>
      </w:pPr>
      <w:r w:rsidRPr="00670556">
        <w:rPr>
          <w:rFonts w:ascii="Century Gothic" w:hAnsi="Century Gothic"/>
          <w:b/>
          <w:sz w:val="20"/>
        </w:rPr>
        <w:t xml:space="preserve">Cared for children (Looked after children) </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 xml:space="preserve">Some of the children at David Lewis </w:t>
      </w:r>
      <w:r w:rsidR="00914F72" w:rsidRPr="00670556">
        <w:rPr>
          <w:rFonts w:ascii="Century Gothic" w:hAnsi="Century Gothic"/>
          <w:sz w:val="20"/>
        </w:rPr>
        <w:t>School</w:t>
      </w:r>
      <w:r w:rsidRPr="00670556">
        <w:rPr>
          <w:rFonts w:ascii="Century Gothic" w:hAnsi="Century Gothic"/>
          <w:sz w:val="20"/>
        </w:rPr>
        <w:t xml:space="preserve"> are cared for children. All staff have the skills, knowledge and understanding necessary to keep Cared for Children safe. The designated safeguarding lead, head teacher and deputies are aware of all children on the vulnerable children’s list. </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b/>
          <w:sz w:val="20"/>
        </w:rPr>
      </w:pPr>
      <w:r w:rsidRPr="00670556">
        <w:rPr>
          <w:rFonts w:ascii="Century Gothic" w:hAnsi="Century Gothic"/>
          <w:b/>
          <w:sz w:val="20"/>
        </w:rPr>
        <w:t>Children with special needs and disabilities</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 xml:space="preserve">All children at David Lewis have an EHCP and all staff have the knowledge and understanding of the additional barriers which can exist when recognising abuse and neglect in children with disabilities. </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These barriers can include:</w:t>
      </w:r>
    </w:p>
    <w:p w:rsidR="00670556" w:rsidRPr="00670556" w:rsidRDefault="00670556" w:rsidP="00670556">
      <w:pPr>
        <w:rPr>
          <w:rFonts w:ascii="Century Gothic" w:hAnsi="Century Gothic"/>
          <w:sz w:val="20"/>
        </w:rPr>
      </w:pPr>
      <w:r w:rsidRPr="00670556">
        <w:rPr>
          <w:rFonts w:ascii="Century Gothic" w:hAnsi="Century Gothic"/>
          <w:sz w:val="20"/>
        </w:rPr>
        <w:t>• assumptions that indicators of possible abuse such as behaviour, mood and injury relate</w:t>
      </w:r>
    </w:p>
    <w:p w:rsidR="00670556" w:rsidRPr="00670556" w:rsidRDefault="00914F72" w:rsidP="00670556">
      <w:pPr>
        <w:rPr>
          <w:rFonts w:ascii="Century Gothic" w:hAnsi="Century Gothic"/>
          <w:sz w:val="20"/>
        </w:rPr>
      </w:pPr>
      <w:r>
        <w:rPr>
          <w:rFonts w:ascii="Century Gothic" w:hAnsi="Century Gothic"/>
          <w:sz w:val="20"/>
        </w:rPr>
        <w:t xml:space="preserve">   </w:t>
      </w:r>
      <w:r w:rsidR="00670556" w:rsidRPr="00670556">
        <w:rPr>
          <w:rFonts w:ascii="Century Gothic" w:hAnsi="Century Gothic"/>
          <w:sz w:val="20"/>
        </w:rPr>
        <w:t>to the child’s disability without further exploration</w:t>
      </w:r>
    </w:p>
    <w:p w:rsidR="00670556" w:rsidRPr="00670556" w:rsidRDefault="00670556" w:rsidP="00670556">
      <w:pPr>
        <w:rPr>
          <w:rFonts w:ascii="Century Gothic" w:hAnsi="Century Gothic"/>
          <w:sz w:val="20"/>
        </w:rPr>
      </w:pPr>
      <w:r w:rsidRPr="00670556">
        <w:rPr>
          <w:rFonts w:ascii="Century Gothic" w:hAnsi="Century Gothic"/>
          <w:sz w:val="20"/>
        </w:rPr>
        <w:t>• children with SEN and disabilities being disproportionally impacted by things like bullying</w:t>
      </w:r>
    </w:p>
    <w:p w:rsidR="00670556" w:rsidRPr="00670556" w:rsidRDefault="00914F72" w:rsidP="00670556">
      <w:pPr>
        <w:rPr>
          <w:rFonts w:ascii="Century Gothic" w:hAnsi="Century Gothic"/>
          <w:sz w:val="20"/>
        </w:rPr>
      </w:pPr>
      <w:r>
        <w:rPr>
          <w:rFonts w:ascii="Century Gothic" w:hAnsi="Century Gothic"/>
          <w:sz w:val="20"/>
        </w:rPr>
        <w:t xml:space="preserve">   </w:t>
      </w:r>
      <w:r w:rsidR="00670556" w:rsidRPr="00670556">
        <w:rPr>
          <w:rFonts w:ascii="Century Gothic" w:hAnsi="Century Gothic"/>
          <w:sz w:val="20"/>
        </w:rPr>
        <w:t>without outwardly showing any signs</w:t>
      </w:r>
    </w:p>
    <w:p w:rsidR="00670556" w:rsidRPr="00670556" w:rsidRDefault="00670556" w:rsidP="00670556">
      <w:pPr>
        <w:rPr>
          <w:rFonts w:ascii="Century Gothic" w:hAnsi="Century Gothic"/>
          <w:sz w:val="20"/>
        </w:rPr>
      </w:pPr>
      <w:r w:rsidRPr="00670556">
        <w:rPr>
          <w:rFonts w:ascii="Century Gothic" w:hAnsi="Century Gothic"/>
          <w:sz w:val="20"/>
        </w:rPr>
        <w:t>• communication barriers and difficulties in overcoming these barriers</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We aim to build the necessary skills in staff so that they can safeguard and respond to the</w:t>
      </w:r>
    </w:p>
    <w:p w:rsidR="00670556" w:rsidRDefault="00670556" w:rsidP="00670556">
      <w:pPr>
        <w:rPr>
          <w:rFonts w:ascii="Century Gothic" w:hAnsi="Century Gothic"/>
          <w:sz w:val="20"/>
        </w:rPr>
      </w:pPr>
      <w:r w:rsidRPr="00670556">
        <w:rPr>
          <w:rFonts w:ascii="Century Gothic" w:hAnsi="Century Gothic"/>
          <w:sz w:val="20"/>
        </w:rPr>
        <w:t>specific needs of all the children.</w:t>
      </w:r>
    </w:p>
    <w:p w:rsidR="001D4A54" w:rsidRDefault="001D4A54" w:rsidP="001D4A54">
      <w:pPr>
        <w:rPr>
          <w:rFonts w:ascii="Century Gothic" w:hAnsi="Century Gothic"/>
          <w:sz w:val="20"/>
        </w:rPr>
      </w:pPr>
    </w:p>
    <w:p w:rsidR="001D4A54" w:rsidRDefault="001D4A54" w:rsidP="001D4A54">
      <w:pPr>
        <w:rPr>
          <w:rFonts w:ascii="Century Gothic" w:hAnsi="Century Gothic"/>
          <w:b/>
          <w:sz w:val="20"/>
        </w:rPr>
      </w:pPr>
      <w:r w:rsidRPr="001D4A54">
        <w:rPr>
          <w:rFonts w:ascii="Century Gothic" w:hAnsi="Century Gothic"/>
          <w:b/>
          <w:sz w:val="20"/>
        </w:rPr>
        <w:t>Concerns about a</w:t>
      </w:r>
      <w:r>
        <w:rPr>
          <w:rFonts w:ascii="Century Gothic" w:hAnsi="Century Gothic"/>
          <w:b/>
          <w:sz w:val="20"/>
        </w:rPr>
        <w:t xml:space="preserve"> child- recording and reporting</w:t>
      </w:r>
    </w:p>
    <w:p w:rsidR="001D4A54" w:rsidRPr="001D4A54" w:rsidRDefault="001D4A54" w:rsidP="001D4A54">
      <w:pPr>
        <w:rPr>
          <w:rFonts w:ascii="Century Gothic" w:hAnsi="Century Gothic"/>
          <w:b/>
          <w:sz w:val="20"/>
        </w:rPr>
      </w:pPr>
    </w:p>
    <w:p w:rsidR="001D4A54" w:rsidRPr="001D4A54" w:rsidRDefault="001D4A54" w:rsidP="001D4A54">
      <w:pPr>
        <w:rPr>
          <w:rFonts w:ascii="Century Gothic" w:hAnsi="Century Gothic"/>
          <w:sz w:val="20"/>
        </w:rPr>
      </w:pPr>
      <w:r w:rsidRPr="001D4A54">
        <w:rPr>
          <w:rFonts w:ascii="Century Gothic" w:hAnsi="Century Gothic"/>
          <w:sz w:val="20"/>
        </w:rPr>
        <w:t>Our recording procedures are in line with those outlined in KCSIE 2022.</w:t>
      </w:r>
    </w:p>
    <w:p w:rsidR="001D4A54" w:rsidRPr="001D4A54" w:rsidRDefault="001D4A54" w:rsidP="001D4A54">
      <w:pPr>
        <w:rPr>
          <w:rFonts w:ascii="Century Gothic" w:hAnsi="Century Gothic"/>
          <w:sz w:val="20"/>
        </w:rPr>
      </w:pPr>
      <w:r w:rsidRPr="001D4A54">
        <w:rPr>
          <w:rFonts w:ascii="Century Gothic" w:hAnsi="Century Gothic"/>
          <w:sz w:val="20"/>
        </w:rPr>
        <w:t>Where a member of staff is concerned that a child is in immediate danger or is at risk of harm,</w:t>
      </w:r>
      <w:r>
        <w:rPr>
          <w:rFonts w:ascii="Century Gothic" w:hAnsi="Century Gothic"/>
          <w:sz w:val="20"/>
        </w:rPr>
        <w:t xml:space="preserve"> </w:t>
      </w:r>
      <w:r w:rsidRPr="001D4A54">
        <w:rPr>
          <w:rFonts w:ascii="Century Gothic" w:hAnsi="Century Gothic"/>
          <w:sz w:val="20"/>
        </w:rPr>
        <w:t>they should report this to the Designated Safeguarding Lead, or their Deputy, without delay.</w:t>
      </w:r>
      <w:r>
        <w:rPr>
          <w:rFonts w:ascii="Century Gothic" w:hAnsi="Century Gothic"/>
          <w:sz w:val="20"/>
        </w:rPr>
        <w:t xml:space="preserve"> </w:t>
      </w:r>
      <w:r w:rsidRPr="001D4A54">
        <w:rPr>
          <w:rFonts w:ascii="Century Gothic" w:hAnsi="Century Gothic"/>
          <w:sz w:val="20"/>
        </w:rPr>
        <w:t>A written record should be made of these concerns as soon as possible following the</w:t>
      </w:r>
    </w:p>
    <w:p w:rsidR="001D4A54" w:rsidRDefault="001D4A54" w:rsidP="001D4A54">
      <w:pPr>
        <w:rPr>
          <w:rFonts w:ascii="Century Gothic" w:hAnsi="Century Gothic"/>
          <w:sz w:val="20"/>
        </w:rPr>
      </w:pPr>
      <w:r w:rsidRPr="001D4A54">
        <w:rPr>
          <w:rFonts w:ascii="Century Gothic" w:hAnsi="Century Gothic"/>
          <w:sz w:val="20"/>
        </w:rPr>
        <w:t>disclosure/concern being raised; this m</w:t>
      </w:r>
      <w:r>
        <w:rPr>
          <w:rFonts w:ascii="Century Gothic" w:hAnsi="Century Gothic"/>
          <w:sz w:val="20"/>
        </w:rPr>
        <w:t>ust be on the same working day via schoolpod.</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Where staff have conversations with a child who discloses abuse, they follow the basic</w:t>
      </w:r>
    </w:p>
    <w:p w:rsidR="001D4A54" w:rsidRDefault="001D4A54" w:rsidP="001D4A54">
      <w:pPr>
        <w:rPr>
          <w:rFonts w:ascii="Century Gothic" w:hAnsi="Century Gothic"/>
          <w:sz w:val="20"/>
        </w:rPr>
      </w:pPr>
      <w:r w:rsidRPr="001D4A54">
        <w:rPr>
          <w:rFonts w:ascii="Century Gothic" w:hAnsi="Century Gothic"/>
          <w:sz w:val="20"/>
        </w:rPr>
        <w:t>principles:</w:t>
      </w:r>
      <w:r>
        <w:rPr>
          <w:rFonts w:ascii="Century Gothic" w:hAnsi="Century Gothic"/>
          <w:sz w:val="20"/>
        </w:rPr>
        <w:t xml:space="preserve"> </w:t>
      </w:r>
    </w:p>
    <w:p w:rsidR="001D4A54" w:rsidRPr="001D4A54" w:rsidRDefault="001D4A54" w:rsidP="001D4A54">
      <w:pPr>
        <w:rPr>
          <w:rFonts w:ascii="Century Gothic" w:hAnsi="Century Gothic"/>
          <w:sz w:val="20"/>
        </w:rPr>
      </w:pPr>
      <w:r w:rsidRPr="001D4A54">
        <w:rPr>
          <w:rFonts w:ascii="Century Gothic" w:hAnsi="Century Gothic"/>
          <w:sz w:val="20"/>
        </w:rPr>
        <w:t>• listen rather than directly question, remain calm</w:t>
      </w:r>
    </w:p>
    <w:p w:rsidR="001D4A54" w:rsidRPr="001D4A54" w:rsidRDefault="001D4A54" w:rsidP="001D4A54">
      <w:pPr>
        <w:rPr>
          <w:rFonts w:ascii="Century Gothic" w:hAnsi="Century Gothic"/>
          <w:sz w:val="20"/>
        </w:rPr>
      </w:pPr>
      <w:r w:rsidRPr="001D4A54">
        <w:rPr>
          <w:rFonts w:ascii="Century Gothic" w:hAnsi="Century Gothic"/>
          <w:sz w:val="20"/>
        </w:rPr>
        <w:t>• never stop a child who is recalling significant events</w:t>
      </w:r>
    </w:p>
    <w:p w:rsidR="001D4A54" w:rsidRPr="001D4A54" w:rsidRDefault="001D4A54" w:rsidP="001D4A54">
      <w:pPr>
        <w:rPr>
          <w:rFonts w:ascii="Century Gothic" w:hAnsi="Century Gothic"/>
          <w:sz w:val="20"/>
        </w:rPr>
      </w:pPr>
      <w:r w:rsidRPr="001D4A54">
        <w:rPr>
          <w:rFonts w:ascii="Century Gothic" w:hAnsi="Century Gothic"/>
          <w:sz w:val="20"/>
        </w:rPr>
        <w:t>• never ask a child if they are being abused</w:t>
      </w:r>
    </w:p>
    <w:p w:rsidR="001D4A54" w:rsidRPr="001D4A54" w:rsidRDefault="001D4A54" w:rsidP="001D4A54">
      <w:pPr>
        <w:rPr>
          <w:rFonts w:ascii="Century Gothic" w:hAnsi="Century Gothic"/>
          <w:sz w:val="20"/>
        </w:rPr>
      </w:pPr>
      <w:r w:rsidRPr="001D4A54">
        <w:rPr>
          <w:rFonts w:ascii="Century Gothic" w:hAnsi="Century Gothic"/>
          <w:sz w:val="20"/>
        </w:rPr>
        <w:t>• make a record of the discussion to include time, place, persons present and what was said</w:t>
      </w:r>
    </w:p>
    <w:p w:rsidR="001D4A54" w:rsidRPr="001D4A54" w:rsidRDefault="00914F72" w:rsidP="001D4A54">
      <w:pPr>
        <w:rPr>
          <w:rFonts w:ascii="Century Gothic" w:hAnsi="Century Gothic"/>
          <w:sz w:val="20"/>
        </w:rPr>
      </w:pPr>
      <w:r>
        <w:rPr>
          <w:rFonts w:ascii="Century Gothic" w:hAnsi="Century Gothic"/>
          <w:sz w:val="20"/>
        </w:rPr>
        <w:t xml:space="preserve">  </w:t>
      </w:r>
      <w:r w:rsidR="001D4A54" w:rsidRPr="001D4A54">
        <w:rPr>
          <w:rFonts w:ascii="Century Gothic" w:hAnsi="Century Gothic"/>
          <w:sz w:val="20"/>
        </w:rPr>
        <w:t>(</w:t>
      </w:r>
      <w:r w:rsidR="005F5AF3">
        <w:rPr>
          <w:rFonts w:ascii="Century Gothic" w:hAnsi="Century Gothic"/>
          <w:sz w:val="20"/>
        </w:rPr>
        <w:t>c</w:t>
      </w:r>
      <w:r w:rsidR="005F5AF3" w:rsidRPr="001D4A54">
        <w:rPr>
          <w:rFonts w:ascii="Century Gothic" w:hAnsi="Century Gothic"/>
          <w:sz w:val="20"/>
        </w:rPr>
        <w:t>hild</w:t>
      </w:r>
      <w:r w:rsidR="001D4A54" w:rsidRPr="001D4A54">
        <w:rPr>
          <w:rFonts w:ascii="Century Gothic" w:hAnsi="Century Gothic"/>
          <w:sz w:val="20"/>
        </w:rPr>
        <w:t xml:space="preserve"> language – do not substitute words)</w:t>
      </w:r>
    </w:p>
    <w:p w:rsidR="001D4A54" w:rsidRPr="001D4A54" w:rsidRDefault="001D4A54" w:rsidP="001D4A54">
      <w:pPr>
        <w:rPr>
          <w:rFonts w:ascii="Century Gothic" w:hAnsi="Century Gothic"/>
          <w:sz w:val="20"/>
        </w:rPr>
      </w:pPr>
      <w:r w:rsidRPr="001D4A54">
        <w:rPr>
          <w:rFonts w:ascii="Century Gothic" w:hAnsi="Century Gothic"/>
          <w:sz w:val="20"/>
        </w:rPr>
        <w:t>• advise you will have to pass the information on</w:t>
      </w:r>
    </w:p>
    <w:p w:rsidR="001D4A54" w:rsidRPr="001D4A54" w:rsidRDefault="001D4A54" w:rsidP="001D4A54">
      <w:pPr>
        <w:rPr>
          <w:rFonts w:ascii="Century Gothic" w:hAnsi="Century Gothic"/>
          <w:sz w:val="20"/>
        </w:rPr>
      </w:pPr>
      <w:r w:rsidRPr="001D4A54">
        <w:rPr>
          <w:rFonts w:ascii="Century Gothic" w:hAnsi="Century Gothic"/>
          <w:sz w:val="20"/>
        </w:rPr>
        <w:t>• avoid coaching/prompting</w:t>
      </w:r>
    </w:p>
    <w:p w:rsidR="001D4A54" w:rsidRPr="001D4A54" w:rsidRDefault="001D4A54" w:rsidP="001D4A54">
      <w:pPr>
        <w:rPr>
          <w:rFonts w:ascii="Century Gothic" w:hAnsi="Century Gothic"/>
          <w:sz w:val="20"/>
        </w:rPr>
      </w:pPr>
      <w:r w:rsidRPr="001D4A54">
        <w:rPr>
          <w:rFonts w:ascii="Century Gothic" w:hAnsi="Century Gothic"/>
          <w:sz w:val="20"/>
        </w:rPr>
        <w:t>• never take photographs of any injury</w:t>
      </w:r>
    </w:p>
    <w:p w:rsidR="001D4A54" w:rsidRPr="001D4A54" w:rsidRDefault="001D4A54" w:rsidP="001D4A54">
      <w:pPr>
        <w:rPr>
          <w:rFonts w:ascii="Century Gothic" w:hAnsi="Century Gothic"/>
          <w:sz w:val="20"/>
        </w:rPr>
      </w:pPr>
      <w:r w:rsidRPr="001D4A54">
        <w:rPr>
          <w:rFonts w:ascii="Century Gothic" w:hAnsi="Century Gothic"/>
          <w:sz w:val="20"/>
        </w:rPr>
        <w:t>• never undress a child to physically examine them</w:t>
      </w:r>
    </w:p>
    <w:p w:rsidR="001D4A54" w:rsidRPr="001D4A54" w:rsidRDefault="001D4A54" w:rsidP="001D4A54">
      <w:pPr>
        <w:rPr>
          <w:rFonts w:ascii="Century Gothic" w:hAnsi="Century Gothic"/>
          <w:sz w:val="20"/>
        </w:rPr>
      </w:pPr>
      <w:r w:rsidRPr="001D4A54">
        <w:rPr>
          <w:rFonts w:ascii="Century Gothic" w:hAnsi="Century Gothic"/>
          <w:sz w:val="20"/>
        </w:rPr>
        <w:t>• allow time and provide a safe haven / quiet area for future support</w:t>
      </w:r>
    </w:p>
    <w:p w:rsidR="001D4A54" w:rsidRPr="001D4A54" w:rsidRDefault="001D4A54" w:rsidP="001D4A54">
      <w:pPr>
        <w:rPr>
          <w:rFonts w:ascii="Century Gothic" w:hAnsi="Century Gothic"/>
          <w:sz w:val="20"/>
        </w:rPr>
      </w:pPr>
      <w:r w:rsidRPr="001D4A54">
        <w:rPr>
          <w:rFonts w:ascii="Century Gothic" w:hAnsi="Century Gothic"/>
          <w:sz w:val="20"/>
        </w:rPr>
        <w:t>• at no time promise confidentiality to a child or adult</w:t>
      </w:r>
    </w:p>
    <w:p w:rsidR="001D4A54" w:rsidRPr="001D4A54" w:rsidRDefault="001D4A54" w:rsidP="001D4A54">
      <w:pPr>
        <w:rPr>
          <w:rFonts w:ascii="Century Gothic" w:hAnsi="Century Gothic"/>
          <w:sz w:val="20"/>
        </w:rPr>
      </w:pPr>
      <w:r w:rsidRPr="001D4A54">
        <w:rPr>
          <w:rFonts w:ascii="Century Gothic" w:hAnsi="Century Gothic"/>
          <w:sz w:val="20"/>
        </w:rPr>
        <w:t>• all victims are reassured that they are being taken seriously, regardless of how long it has</w:t>
      </w:r>
    </w:p>
    <w:p w:rsidR="001D4A54" w:rsidRPr="001D4A54" w:rsidRDefault="00914F72" w:rsidP="001D4A54">
      <w:pPr>
        <w:rPr>
          <w:rFonts w:ascii="Century Gothic" w:hAnsi="Century Gothic"/>
          <w:sz w:val="20"/>
        </w:rPr>
      </w:pPr>
      <w:r>
        <w:rPr>
          <w:rFonts w:ascii="Century Gothic" w:hAnsi="Century Gothic"/>
          <w:sz w:val="20"/>
        </w:rPr>
        <w:t xml:space="preserve">  </w:t>
      </w:r>
      <w:r w:rsidR="001D4A54" w:rsidRPr="001D4A54">
        <w:rPr>
          <w:rFonts w:ascii="Century Gothic" w:hAnsi="Century Gothic"/>
          <w:sz w:val="20"/>
        </w:rPr>
        <w:t>taken them to come forward and that they will be supported and kept safe.</w:t>
      </w:r>
    </w:p>
    <w:p w:rsidR="001D4A54" w:rsidRPr="001D4A54" w:rsidRDefault="001D4A54" w:rsidP="001D4A54">
      <w:pPr>
        <w:rPr>
          <w:rFonts w:ascii="Century Gothic" w:hAnsi="Century Gothic"/>
          <w:sz w:val="20"/>
        </w:rPr>
      </w:pPr>
      <w:r w:rsidRPr="001D4A54">
        <w:rPr>
          <w:rFonts w:ascii="Century Gothic" w:hAnsi="Century Gothic"/>
          <w:sz w:val="20"/>
        </w:rPr>
        <w:t>• where abuse has occurred online or outside of the school or college it will not be</w:t>
      </w:r>
    </w:p>
    <w:p w:rsidR="001D4A54" w:rsidRDefault="00914F72" w:rsidP="001D4A54">
      <w:pPr>
        <w:rPr>
          <w:rFonts w:ascii="Century Gothic" w:hAnsi="Century Gothic"/>
          <w:sz w:val="20"/>
        </w:rPr>
      </w:pPr>
      <w:r>
        <w:rPr>
          <w:rFonts w:ascii="Century Gothic" w:hAnsi="Century Gothic"/>
          <w:sz w:val="20"/>
        </w:rPr>
        <w:t xml:space="preserve">  </w:t>
      </w:r>
      <w:r w:rsidR="001D4A54" w:rsidRPr="001D4A54">
        <w:rPr>
          <w:rFonts w:ascii="Century Gothic" w:hAnsi="Century Gothic"/>
          <w:sz w:val="20"/>
        </w:rPr>
        <w:t>downplayed and w</w:t>
      </w:r>
      <w:r w:rsidR="001D4A54">
        <w:rPr>
          <w:rFonts w:ascii="Century Gothic" w:hAnsi="Century Gothic"/>
          <w:sz w:val="20"/>
        </w:rPr>
        <w:t xml:space="preserve">ill be treated seriously </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 xml:space="preserve">Staff are aware that they should not question the child; other than to respond with </w:t>
      </w:r>
      <w:r w:rsidRPr="00616F3E">
        <w:rPr>
          <w:rFonts w:ascii="Century Gothic" w:hAnsi="Century Gothic"/>
          <w:b/>
          <w:sz w:val="20"/>
        </w:rPr>
        <w:t>TED</w:t>
      </w:r>
      <w:r w:rsidRPr="001D4A54">
        <w:rPr>
          <w:rFonts w:ascii="Century Gothic" w:hAnsi="Century Gothic"/>
          <w:sz w:val="20"/>
        </w:rPr>
        <w:t>:</w:t>
      </w:r>
    </w:p>
    <w:p w:rsidR="001D4A54" w:rsidRDefault="001D4A54" w:rsidP="001D4A54">
      <w:pPr>
        <w:rPr>
          <w:rFonts w:ascii="Century Gothic" w:hAnsi="Century Gothic"/>
          <w:sz w:val="20"/>
        </w:rPr>
      </w:pPr>
      <w:r w:rsidRPr="00616F3E">
        <w:rPr>
          <w:rFonts w:ascii="Century Gothic" w:hAnsi="Century Gothic"/>
          <w:b/>
          <w:sz w:val="20"/>
        </w:rPr>
        <w:t xml:space="preserve">Tell </w:t>
      </w:r>
      <w:r w:rsidRPr="001D4A54">
        <w:rPr>
          <w:rFonts w:ascii="Century Gothic" w:hAnsi="Century Gothic"/>
          <w:sz w:val="20"/>
        </w:rPr>
        <w:t xml:space="preserve">me what you mean by that, </w:t>
      </w:r>
      <w:r w:rsidRPr="00616F3E">
        <w:rPr>
          <w:rFonts w:ascii="Century Gothic" w:hAnsi="Century Gothic"/>
          <w:b/>
          <w:sz w:val="20"/>
        </w:rPr>
        <w:t>Explain</w:t>
      </w:r>
      <w:r>
        <w:rPr>
          <w:rFonts w:ascii="Century Gothic" w:hAnsi="Century Gothic"/>
          <w:sz w:val="20"/>
        </w:rPr>
        <w:t xml:space="preserve"> what you mean by that or</w:t>
      </w:r>
      <w:r w:rsidRPr="001D4A54">
        <w:rPr>
          <w:rFonts w:ascii="Century Gothic" w:hAnsi="Century Gothic"/>
          <w:sz w:val="20"/>
        </w:rPr>
        <w:t xml:space="preserve"> </w:t>
      </w:r>
      <w:r w:rsidR="005F5AF3" w:rsidRPr="001D4A54">
        <w:rPr>
          <w:rFonts w:ascii="Century Gothic" w:hAnsi="Century Gothic"/>
          <w:b/>
          <w:sz w:val="20"/>
        </w:rPr>
        <w:t>describe</w:t>
      </w:r>
      <w:r w:rsidRPr="001D4A54">
        <w:rPr>
          <w:rFonts w:ascii="Century Gothic" w:hAnsi="Century Gothic"/>
          <w:sz w:val="20"/>
        </w:rPr>
        <w:t xml:space="preserve"> that.</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Staff will observe and listen, but do not probe/ask any leading questions.</w:t>
      </w:r>
      <w:r>
        <w:rPr>
          <w:rFonts w:ascii="Century Gothic" w:hAnsi="Century Gothic"/>
          <w:sz w:val="20"/>
        </w:rPr>
        <w:t xml:space="preserve"> </w:t>
      </w:r>
      <w:r w:rsidRPr="001D4A54">
        <w:rPr>
          <w:rFonts w:ascii="Century Gothic" w:hAnsi="Century Gothic"/>
          <w:sz w:val="20"/>
        </w:rPr>
        <w:t>The Designated Safeguarding Lead will obtain key information and agree relevant actions</w:t>
      </w:r>
      <w:r>
        <w:rPr>
          <w:rFonts w:ascii="Century Gothic" w:hAnsi="Century Gothic"/>
          <w:sz w:val="20"/>
        </w:rPr>
        <w:t xml:space="preserve"> </w:t>
      </w:r>
      <w:r w:rsidRPr="001D4A54">
        <w:rPr>
          <w:rFonts w:ascii="Century Gothic" w:hAnsi="Century Gothic"/>
          <w:sz w:val="20"/>
        </w:rPr>
        <w:t>after making a timely assessment of the information.</w:t>
      </w:r>
      <w:r>
        <w:rPr>
          <w:rFonts w:ascii="Century Gothic" w:hAnsi="Century Gothic"/>
          <w:sz w:val="20"/>
        </w:rPr>
        <w:t xml:space="preserve"> </w:t>
      </w:r>
      <w:r w:rsidRPr="001D4A54">
        <w:rPr>
          <w:rFonts w:ascii="Century Gothic" w:hAnsi="Century Gothic"/>
          <w:sz w:val="20"/>
        </w:rPr>
        <w:t>We recognise that parents may hold key information about incidents/allegations therefore,</w:t>
      </w:r>
      <w:r>
        <w:rPr>
          <w:rFonts w:ascii="Century Gothic" w:hAnsi="Century Gothic"/>
          <w:sz w:val="20"/>
        </w:rPr>
        <w:t xml:space="preserve"> </w:t>
      </w:r>
      <w:r w:rsidRPr="001D4A54">
        <w:rPr>
          <w:rFonts w:ascii="Century Gothic" w:hAnsi="Century Gothic"/>
          <w:sz w:val="20"/>
        </w:rPr>
        <w:t xml:space="preserve">in </w:t>
      </w:r>
      <w:r>
        <w:rPr>
          <w:rFonts w:ascii="Century Gothic" w:hAnsi="Century Gothic"/>
          <w:sz w:val="20"/>
        </w:rPr>
        <w:t xml:space="preserve">the majority of situations parents will be spoken to, to </w:t>
      </w:r>
      <w:r w:rsidRPr="001D4A54">
        <w:rPr>
          <w:rFonts w:ascii="Century Gothic" w:hAnsi="Century Gothic"/>
          <w:sz w:val="20"/>
        </w:rPr>
        <w:t>gain their consent to discussing the situation with others. Staff are aware that there will</w:t>
      </w:r>
    </w:p>
    <w:p w:rsidR="001D4A54" w:rsidRPr="001D4A54" w:rsidRDefault="001D4A54" w:rsidP="001D4A54">
      <w:pPr>
        <w:rPr>
          <w:rFonts w:ascii="Century Gothic" w:hAnsi="Century Gothic"/>
          <w:sz w:val="20"/>
        </w:rPr>
      </w:pPr>
      <w:r w:rsidRPr="001D4A54">
        <w:rPr>
          <w:rFonts w:ascii="Century Gothic" w:hAnsi="Century Gothic"/>
          <w:sz w:val="20"/>
        </w:rPr>
        <w:t>be very few instances where, to speak to the parents, could further endanger the child. In</w:t>
      </w:r>
    </w:p>
    <w:p w:rsidR="001D4A54" w:rsidRPr="001D4A54" w:rsidRDefault="001D4A54" w:rsidP="001D4A54">
      <w:pPr>
        <w:rPr>
          <w:rFonts w:ascii="Century Gothic" w:hAnsi="Century Gothic"/>
          <w:sz w:val="20"/>
        </w:rPr>
      </w:pPr>
      <w:r w:rsidRPr="001D4A54">
        <w:rPr>
          <w:rFonts w:ascii="Century Gothic" w:hAnsi="Century Gothic"/>
          <w:sz w:val="20"/>
        </w:rPr>
        <w:t>those situations, they would still consult/refer, but would have clearly recorded reasons as to</w:t>
      </w:r>
    </w:p>
    <w:p w:rsidR="001D4A54" w:rsidRDefault="001D4A54" w:rsidP="001D4A54">
      <w:pPr>
        <w:rPr>
          <w:rFonts w:ascii="Century Gothic" w:hAnsi="Century Gothic"/>
          <w:sz w:val="20"/>
        </w:rPr>
      </w:pPr>
      <w:r w:rsidRPr="001D4A54">
        <w:rPr>
          <w:rFonts w:ascii="Century Gothic" w:hAnsi="Century Gothic"/>
          <w:sz w:val="20"/>
        </w:rPr>
        <w:t>why they had not gained parental consent.</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The following situations are the instances in which parental consent would not be gained prior</w:t>
      </w:r>
      <w:r>
        <w:rPr>
          <w:rFonts w:ascii="Century Gothic" w:hAnsi="Century Gothic"/>
          <w:sz w:val="20"/>
        </w:rPr>
        <w:t xml:space="preserve"> </w:t>
      </w:r>
      <w:r w:rsidRPr="001D4A54">
        <w:rPr>
          <w:rFonts w:ascii="Century Gothic" w:hAnsi="Century Gothic"/>
          <w:sz w:val="20"/>
        </w:rPr>
        <w:t>to a referral:</w:t>
      </w:r>
    </w:p>
    <w:p w:rsidR="001D4A54" w:rsidRPr="001D4A54" w:rsidRDefault="001D4A54" w:rsidP="001D4A54">
      <w:pPr>
        <w:rPr>
          <w:rFonts w:ascii="Century Gothic" w:hAnsi="Century Gothic"/>
          <w:sz w:val="20"/>
        </w:rPr>
      </w:pPr>
      <w:r w:rsidRPr="001D4A54">
        <w:rPr>
          <w:rFonts w:ascii="Century Gothic" w:hAnsi="Century Gothic"/>
          <w:sz w:val="20"/>
        </w:rPr>
        <w:t>• Discussion would impede a police investigation or social work enquiry</w:t>
      </w:r>
    </w:p>
    <w:p w:rsidR="001D4A54" w:rsidRPr="001D4A54" w:rsidRDefault="001D4A54" w:rsidP="001D4A54">
      <w:pPr>
        <w:rPr>
          <w:rFonts w:ascii="Century Gothic" w:hAnsi="Century Gothic"/>
          <w:sz w:val="20"/>
        </w:rPr>
      </w:pPr>
      <w:r w:rsidRPr="001D4A54">
        <w:rPr>
          <w:rFonts w:ascii="Century Gothic" w:hAnsi="Century Gothic"/>
          <w:sz w:val="20"/>
        </w:rPr>
        <w:t>• Sexual abuse is suspected</w:t>
      </w:r>
    </w:p>
    <w:p w:rsidR="001D4A54" w:rsidRPr="001D4A54" w:rsidRDefault="001D4A54" w:rsidP="001D4A54">
      <w:pPr>
        <w:rPr>
          <w:rFonts w:ascii="Century Gothic" w:hAnsi="Century Gothic"/>
          <w:sz w:val="20"/>
        </w:rPr>
      </w:pPr>
      <w:r w:rsidRPr="001D4A54">
        <w:rPr>
          <w:rFonts w:ascii="Century Gothic" w:hAnsi="Century Gothic"/>
          <w:sz w:val="20"/>
        </w:rPr>
        <w:t>• Organised or multiple abuse is suspected</w:t>
      </w:r>
    </w:p>
    <w:p w:rsidR="001D4A54" w:rsidRPr="001D4A54" w:rsidRDefault="001D4A54" w:rsidP="001D4A54">
      <w:pPr>
        <w:rPr>
          <w:rFonts w:ascii="Century Gothic" w:hAnsi="Century Gothic"/>
          <w:sz w:val="20"/>
        </w:rPr>
      </w:pPr>
      <w:r w:rsidRPr="001D4A54">
        <w:rPr>
          <w:rFonts w:ascii="Century Gothic" w:hAnsi="Century Gothic"/>
          <w:sz w:val="20"/>
        </w:rPr>
        <w:t>• Fabrication of an illness is suspected</w:t>
      </w:r>
    </w:p>
    <w:p w:rsidR="001D4A54" w:rsidRPr="001D4A54" w:rsidRDefault="001D4A54" w:rsidP="001D4A54">
      <w:pPr>
        <w:rPr>
          <w:rFonts w:ascii="Century Gothic" w:hAnsi="Century Gothic"/>
          <w:sz w:val="20"/>
        </w:rPr>
      </w:pPr>
      <w:r w:rsidRPr="001D4A54">
        <w:rPr>
          <w:rFonts w:ascii="Century Gothic" w:hAnsi="Century Gothic"/>
          <w:sz w:val="20"/>
        </w:rPr>
        <w:t>• Female Genital Mutilation (FGM) is suspected</w:t>
      </w:r>
    </w:p>
    <w:p w:rsidR="001D4A54" w:rsidRPr="001D4A54" w:rsidRDefault="001D4A54" w:rsidP="001D4A54">
      <w:pPr>
        <w:rPr>
          <w:rFonts w:ascii="Century Gothic" w:hAnsi="Century Gothic"/>
          <w:sz w:val="20"/>
        </w:rPr>
      </w:pPr>
      <w:r w:rsidRPr="001D4A54">
        <w:rPr>
          <w:rFonts w:ascii="Century Gothic" w:hAnsi="Century Gothic"/>
          <w:sz w:val="20"/>
        </w:rPr>
        <w:t>• Forced marriage is suspected</w:t>
      </w:r>
    </w:p>
    <w:p w:rsidR="001D4A54" w:rsidRPr="001D4A54" w:rsidRDefault="001D4A54" w:rsidP="001D4A54">
      <w:pPr>
        <w:rPr>
          <w:rFonts w:ascii="Century Gothic" w:hAnsi="Century Gothic"/>
          <w:sz w:val="20"/>
        </w:rPr>
      </w:pPr>
      <w:r w:rsidRPr="001D4A54">
        <w:rPr>
          <w:rFonts w:ascii="Century Gothic" w:hAnsi="Century Gothic"/>
          <w:sz w:val="20"/>
        </w:rPr>
        <w:t>• Honour Based Abuse is a possibility/is suspected</w:t>
      </w:r>
    </w:p>
    <w:p w:rsidR="001D4A54" w:rsidRPr="001D4A54" w:rsidRDefault="001D4A54" w:rsidP="001D4A54">
      <w:pPr>
        <w:rPr>
          <w:rFonts w:ascii="Century Gothic" w:hAnsi="Century Gothic"/>
          <w:sz w:val="20"/>
        </w:rPr>
      </w:pPr>
      <w:r w:rsidRPr="001D4A54">
        <w:rPr>
          <w:rFonts w:ascii="Century Gothic" w:hAnsi="Century Gothic"/>
          <w:sz w:val="20"/>
        </w:rPr>
        <w:t>• Extremism or radicalisation is suspected</w:t>
      </w:r>
    </w:p>
    <w:p w:rsidR="001D4A54" w:rsidRDefault="001D4A54" w:rsidP="001D4A54">
      <w:pPr>
        <w:rPr>
          <w:rFonts w:ascii="Century Gothic" w:hAnsi="Century Gothic"/>
          <w:sz w:val="20"/>
        </w:rPr>
      </w:pPr>
      <w:r w:rsidRPr="001D4A54">
        <w:rPr>
          <w:rFonts w:ascii="Century Gothic" w:hAnsi="Century Gothic"/>
          <w:sz w:val="20"/>
        </w:rPr>
        <w:t>• County Lines activities are suspected</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Staff are also aware that, even in situations where the parent does not give consent, the best</w:t>
      </w:r>
    </w:p>
    <w:p w:rsidR="001D4A54" w:rsidRDefault="001D4A54" w:rsidP="001D4A54">
      <w:pPr>
        <w:rPr>
          <w:rFonts w:ascii="Century Gothic" w:hAnsi="Century Gothic"/>
          <w:sz w:val="20"/>
        </w:rPr>
      </w:pPr>
      <w:r w:rsidRPr="001D4A54">
        <w:rPr>
          <w:rFonts w:ascii="Century Gothic" w:hAnsi="Century Gothic"/>
          <w:sz w:val="20"/>
        </w:rPr>
        <w:t>Interests of the child are paramount and therefore, they would share their concerns. In</w:t>
      </w:r>
      <w:r>
        <w:rPr>
          <w:rFonts w:ascii="Century Gothic" w:hAnsi="Century Gothic"/>
          <w:sz w:val="20"/>
        </w:rPr>
        <w:t xml:space="preserve"> </w:t>
      </w:r>
      <w:r w:rsidRPr="001D4A54">
        <w:rPr>
          <w:rFonts w:ascii="Century Gothic" w:hAnsi="Century Gothic"/>
          <w:sz w:val="20"/>
        </w:rPr>
        <w:t>addition, the referral will not be delayed if it has not been possible to contact the</w:t>
      </w:r>
      <w:r>
        <w:rPr>
          <w:rFonts w:ascii="Century Gothic" w:hAnsi="Century Gothic"/>
          <w:sz w:val="20"/>
        </w:rPr>
        <w:t xml:space="preserve"> </w:t>
      </w:r>
      <w:r w:rsidRPr="001D4A54">
        <w:rPr>
          <w:rFonts w:ascii="Century Gothic" w:hAnsi="Century Gothic"/>
          <w:sz w:val="20"/>
        </w:rPr>
        <w:t>parents/carers.</w:t>
      </w:r>
    </w:p>
    <w:p w:rsidR="001D4A54" w:rsidRPr="001D4A54" w:rsidRDefault="001D4A5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A consultation will take place with social care and/or the police immediately. Where a child</w:t>
      </w:r>
    </w:p>
    <w:p w:rsidR="001D4A54" w:rsidRPr="001D4A54" w:rsidRDefault="001D4A54" w:rsidP="001D4A54">
      <w:pPr>
        <w:rPr>
          <w:rFonts w:ascii="Century Gothic" w:hAnsi="Century Gothic"/>
          <w:sz w:val="20"/>
        </w:rPr>
      </w:pPr>
      <w:r w:rsidRPr="001D4A54">
        <w:rPr>
          <w:rFonts w:ascii="Century Gothic" w:hAnsi="Century Gothic"/>
          <w:sz w:val="20"/>
        </w:rPr>
        <w:t>lives in a different authority to the school the Designated Safeguarding Lead follows the</w:t>
      </w:r>
    </w:p>
    <w:p w:rsidR="001D4A54" w:rsidRPr="001D4A54" w:rsidRDefault="001D4A54" w:rsidP="001D4A54">
      <w:pPr>
        <w:rPr>
          <w:rFonts w:ascii="Century Gothic" w:hAnsi="Century Gothic"/>
          <w:sz w:val="20"/>
        </w:rPr>
      </w:pPr>
      <w:r w:rsidRPr="001D4A54">
        <w:rPr>
          <w:rFonts w:ascii="Century Gothic" w:hAnsi="Century Gothic"/>
          <w:sz w:val="20"/>
        </w:rPr>
        <w:t>procedures for that authority.</w:t>
      </w:r>
      <w:r>
        <w:rPr>
          <w:rFonts w:ascii="Century Gothic" w:hAnsi="Century Gothic"/>
          <w:sz w:val="20"/>
        </w:rPr>
        <w:t xml:space="preserve"> </w:t>
      </w:r>
      <w:r w:rsidRPr="001D4A54">
        <w:rPr>
          <w:rFonts w:ascii="Century Gothic" w:hAnsi="Century Gothic"/>
          <w:sz w:val="20"/>
        </w:rPr>
        <w:t>Where possible we ensure that contacts with outside agencies are through the Designated</w:t>
      </w:r>
      <w:r>
        <w:rPr>
          <w:rFonts w:ascii="Century Gothic" w:hAnsi="Century Gothic"/>
          <w:sz w:val="20"/>
        </w:rPr>
        <w:t xml:space="preserve"> </w:t>
      </w:r>
      <w:r w:rsidRPr="001D4A54">
        <w:rPr>
          <w:rFonts w:ascii="Century Gothic" w:hAnsi="Century Gothic"/>
          <w:sz w:val="20"/>
        </w:rPr>
        <w:t>Safeguarding Lead or their Deputy; however, staff are aware that anyone can make this</w:t>
      </w:r>
      <w:r>
        <w:rPr>
          <w:rFonts w:ascii="Century Gothic" w:hAnsi="Century Gothic"/>
          <w:sz w:val="20"/>
        </w:rPr>
        <w:t xml:space="preserve"> </w:t>
      </w:r>
      <w:r w:rsidRPr="001D4A54">
        <w:rPr>
          <w:rFonts w:ascii="Century Gothic" w:hAnsi="Century Gothic"/>
          <w:sz w:val="20"/>
        </w:rPr>
        <w:t>contact. Where a member of staff makes contact, they ensure that they make the Designated</w:t>
      </w:r>
      <w:r>
        <w:rPr>
          <w:rFonts w:ascii="Century Gothic" w:hAnsi="Century Gothic"/>
          <w:sz w:val="20"/>
        </w:rPr>
        <w:t xml:space="preserve"> </w:t>
      </w:r>
      <w:r w:rsidRPr="001D4A54">
        <w:rPr>
          <w:rFonts w:ascii="Century Gothic" w:hAnsi="Century Gothic"/>
          <w:sz w:val="20"/>
        </w:rPr>
        <w:t>Safeguarding Lead aware as soon as possible.</w:t>
      </w:r>
    </w:p>
    <w:p w:rsidR="001D4A54" w:rsidRDefault="001D4A54" w:rsidP="001D4A54">
      <w:pPr>
        <w:rPr>
          <w:rFonts w:ascii="Century Gothic" w:hAnsi="Century Gothic"/>
          <w:sz w:val="20"/>
        </w:rPr>
      </w:pPr>
      <w:r w:rsidRPr="001D4A54">
        <w:rPr>
          <w:rFonts w:ascii="Century Gothic" w:hAnsi="Century Gothic"/>
          <w:sz w:val="20"/>
        </w:rPr>
        <w:t xml:space="preserve">Safeguarding records are held electronically on </w:t>
      </w:r>
      <w:r>
        <w:rPr>
          <w:rFonts w:ascii="Century Gothic" w:hAnsi="Century Gothic"/>
          <w:sz w:val="20"/>
        </w:rPr>
        <w:t>schoolpod</w:t>
      </w:r>
      <w:r w:rsidRPr="001D4A54">
        <w:rPr>
          <w:rFonts w:ascii="Century Gothic" w:hAnsi="Century Gothic"/>
          <w:sz w:val="20"/>
        </w:rPr>
        <w:t xml:space="preserve">. Safeguarding and Child </w:t>
      </w:r>
      <w:r>
        <w:rPr>
          <w:rFonts w:ascii="Century Gothic" w:hAnsi="Century Gothic"/>
          <w:sz w:val="20"/>
        </w:rPr>
        <w:t>p</w:t>
      </w:r>
      <w:r w:rsidRPr="001D4A54">
        <w:rPr>
          <w:rFonts w:ascii="Century Gothic" w:hAnsi="Century Gothic"/>
          <w:sz w:val="20"/>
        </w:rPr>
        <w:t>rotection</w:t>
      </w:r>
      <w:r>
        <w:rPr>
          <w:rFonts w:ascii="Century Gothic" w:hAnsi="Century Gothic"/>
          <w:sz w:val="20"/>
        </w:rPr>
        <w:t xml:space="preserve"> </w:t>
      </w:r>
      <w:r w:rsidRPr="001D4A54">
        <w:rPr>
          <w:rFonts w:ascii="Century Gothic" w:hAnsi="Century Gothic"/>
          <w:sz w:val="20"/>
        </w:rPr>
        <w:t>records are stored securely and are separate from the main pupil file. Authorisation to access</w:t>
      </w:r>
      <w:r>
        <w:rPr>
          <w:rFonts w:ascii="Century Gothic" w:hAnsi="Century Gothic"/>
          <w:sz w:val="20"/>
        </w:rPr>
        <w:t xml:space="preserve"> </w:t>
      </w:r>
      <w:r w:rsidRPr="001D4A54">
        <w:rPr>
          <w:rFonts w:ascii="Century Gothic" w:hAnsi="Century Gothic"/>
          <w:sz w:val="20"/>
        </w:rPr>
        <w:t xml:space="preserve">these records is controlled by the </w:t>
      </w:r>
      <w:r>
        <w:rPr>
          <w:rFonts w:ascii="Century Gothic" w:hAnsi="Century Gothic"/>
          <w:sz w:val="20"/>
        </w:rPr>
        <w:t xml:space="preserve">Designated Safeguarding Lead and </w:t>
      </w:r>
      <w:r w:rsidRPr="00616F3E">
        <w:rPr>
          <w:rFonts w:ascii="Century Gothic" w:hAnsi="Century Gothic"/>
          <w:sz w:val="20"/>
        </w:rPr>
        <w:t>Head</w:t>
      </w:r>
      <w:r w:rsidR="00616F3E" w:rsidRPr="00616F3E">
        <w:rPr>
          <w:rFonts w:ascii="Century Gothic" w:hAnsi="Century Gothic"/>
          <w:sz w:val="20"/>
        </w:rPr>
        <w:t xml:space="preserve"> </w:t>
      </w:r>
      <w:r w:rsidRPr="00616F3E">
        <w:rPr>
          <w:rFonts w:ascii="Century Gothic" w:hAnsi="Century Gothic"/>
          <w:sz w:val="20"/>
        </w:rPr>
        <w:t>teacher</w:t>
      </w:r>
      <w:r>
        <w:rPr>
          <w:rFonts w:ascii="Century Gothic" w:hAnsi="Century Gothic"/>
          <w:sz w:val="20"/>
        </w:rPr>
        <w:t xml:space="preserve">. </w:t>
      </w:r>
      <w:r w:rsidRPr="001D4A54">
        <w:rPr>
          <w:rFonts w:ascii="Century Gothic" w:hAnsi="Century Gothic"/>
          <w:sz w:val="20"/>
        </w:rPr>
        <w:t>All records provide a factual, accurate, evidence-based account. Records are signed, dated</w:t>
      </w:r>
      <w:r>
        <w:rPr>
          <w:rFonts w:ascii="Century Gothic" w:hAnsi="Century Gothic"/>
          <w:sz w:val="20"/>
        </w:rPr>
        <w:t xml:space="preserve"> </w:t>
      </w:r>
      <w:r w:rsidRPr="001D4A54">
        <w:rPr>
          <w:rFonts w:ascii="Century Gothic" w:hAnsi="Century Gothic"/>
          <w:sz w:val="20"/>
        </w:rPr>
        <w:t>and where appropriate, witnessed.</w:t>
      </w:r>
    </w:p>
    <w:p w:rsidR="000F1634" w:rsidRPr="001D4A54" w:rsidRDefault="000F1634" w:rsidP="001D4A54">
      <w:pPr>
        <w:rPr>
          <w:rFonts w:ascii="Century Gothic" w:hAnsi="Century Gothic"/>
          <w:sz w:val="20"/>
        </w:rPr>
      </w:pPr>
    </w:p>
    <w:p w:rsidR="001D4A54" w:rsidRPr="001D4A54" w:rsidRDefault="001D4A54" w:rsidP="001D4A54">
      <w:pPr>
        <w:rPr>
          <w:rFonts w:ascii="Century Gothic" w:hAnsi="Century Gothic"/>
          <w:sz w:val="20"/>
        </w:rPr>
      </w:pPr>
      <w:r w:rsidRPr="001D4A54">
        <w:rPr>
          <w:rFonts w:ascii="Century Gothic" w:hAnsi="Century Gothic"/>
          <w:sz w:val="20"/>
        </w:rPr>
        <w:t>The school ensures that safeguarding information, including Child Protection information, is</w:t>
      </w:r>
    </w:p>
    <w:p w:rsidR="001D4A54" w:rsidRPr="001D4A54" w:rsidRDefault="001D4A54" w:rsidP="001D4A54">
      <w:pPr>
        <w:rPr>
          <w:rFonts w:ascii="Century Gothic" w:hAnsi="Century Gothic"/>
          <w:sz w:val="20"/>
        </w:rPr>
      </w:pPr>
      <w:r w:rsidRPr="001D4A54">
        <w:rPr>
          <w:rFonts w:ascii="Century Gothic" w:hAnsi="Century Gothic"/>
          <w:sz w:val="20"/>
        </w:rPr>
        <w:t>stored and handled in line with the principles of the Data Protection Act 2018 and General</w:t>
      </w:r>
    </w:p>
    <w:p w:rsidR="001D4A54" w:rsidRPr="001D4A54" w:rsidRDefault="001D4A54" w:rsidP="001D4A54">
      <w:pPr>
        <w:rPr>
          <w:rFonts w:ascii="Century Gothic" w:hAnsi="Century Gothic"/>
          <w:sz w:val="20"/>
        </w:rPr>
      </w:pPr>
      <w:r w:rsidRPr="001D4A54">
        <w:rPr>
          <w:rFonts w:ascii="Century Gothic" w:hAnsi="Century Gothic"/>
          <w:sz w:val="20"/>
        </w:rPr>
        <w:t>Data Protection Regulation (GDPR) ensuring that information is:</w:t>
      </w:r>
    </w:p>
    <w:p w:rsidR="001D4A54" w:rsidRPr="001D4A54" w:rsidRDefault="001D4A54" w:rsidP="001D4A54">
      <w:pPr>
        <w:rPr>
          <w:rFonts w:ascii="Century Gothic" w:hAnsi="Century Gothic"/>
          <w:sz w:val="20"/>
        </w:rPr>
      </w:pPr>
      <w:r w:rsidRPr="001D4A54">
        <w:rPr>
          <w:rFonts w:ascii="Century Gothic" w:hAnsi="Century Gothic"/>
          <w:sz w:val="20"/>
        </w:rPr>
        <w:t>• used fairly and lawfully</w:t>
      </w:r>
    </w:p>
    <w:p w:rsidR="001D4A54" w:rsidRPr="001D4A54" w:rsidRDefault="001D4A54" w:rsidP="001D4A54">
      <w:pPr>
        <w:rPr>
          <w:rFonts w:ascii="Century Gothic" w:hAnsi="Century Gothic"/>
          <w:sz w:val="20"/>
        </w:rPr>
      </w:pPr>
      <w:r w:rsidRPr="001D4A54">
        <w:rPr>
          <w:rFonts w:ascii="Century Gothic" w:hAnsi="Century Gothic"/>
          <w:sz w:val="20"/>
        </w:rPr>
        <w:t>• for limited, specifically stated purposes</w:t>
      </w:r>
    </w:p>
    <w:p w:rsidR="001D4A54" w:rsidRPr="001D4A54" w:rsidRDefault="001D4A54" w:rsidP="001D4A54">
      <w:pPr>
        <w:rPr>
          <w:rFonts w:ascii="Century Gothic" w:hAnsi="Century Gothic"/>
          <w:sz w:val="20"/>
        </w:rPr>
      </w:pPr>
      <w:r w:rsidRPr="001D4A54">
        <w:rPr>
          <w:rFonts w:ascii="Century Gothic" w:hAnsi="Century Gothic"/>
          <w:sz w:val="20"/>
        </w:rPr>
        <w:t>• used in a way that is adequate, relevant and not excessive</w:t>
      </w:r>
    </w:p>
    <w:p w:rsidR="001D4A54" w:rsidRPr="001D4A54" w:rsidRDefault="001D4A54" w:rsidP="001D4A54">
      <w:pPr>
        <w:rPr>
          <w:rFonts w:ascii="Century Gothic" w:hAnsi="Century Gothic"/>
          <w:sz w:val="20"/>
        </w:rPr>
      </w:pPr>
      <w:r w:rsidRPr="001D4A54">
        <w:rPr>
          <w:rFonts w:ascii="Century Gothic" w:hAnsi="Century Gothic"/>
          <w:sz w:val="20"/>
        </w:rPr>
        <w:t>• accurate</w:t>
      </w:r>
    </w:p>
    <w:p w:rsidR="001D4A54" w:rsidRPr="001D4A54" w:rsidRDefault="001D4A54" w:rsidP="001D4A54">
      <w:pPr>
        <w:rPr>
          <w:rFonts w:ascii="Century Gothic" w:hAnsi="Century Gothic"/>
          <w:sz w:val="20"/>
        </w:rPr>
      </w:pPr>
      <w:r w:rsidRPr="001D4A54">
        <w:rPr>
          <w:rFonts w:ascii="Century Gothic" w:hAnsi="Century Gothic"/>
          <w:sz w:val="20"/>
        </w:rPr>
        <w:t>• kept for no longer than necessary</w:t>
      </w:r>
    </w:p>
    <w:p w:rsidR="001D4A54" w:rsidRPr="001D4A54" w:rsidRDefault="001D4A54" w:rsidP="001D4A54">
      <w:pPr>
        <w:rPr>
          <w:rFonts w:ascii="Century Gothic" w:hAnsi="Century Gothic"/>
          <w:sz w:val="20"/>
        </w:rPr>
      </w:pPr>
      <w:r w:rsidRPr="001D4A54">
        <w:rPr>
          <w:rFonts w:ascii="Century Gothic" w:hAnsi="Century Gothic"/>
          <w:sz w:val="20"/>
        </w:rPr>
        <w:t>• handled according to people’s data protection rights</w:t>
      </w:r>
    </w:p>
    <w:p w:rsidR="001D4A54" w:rsidRPr="001D4A54" w:rsidRDefault="001D4A54" w:rsidP="001D4A54">
      <w:pPr>
        <w:rPr>
          <w:rFonts w:ascii="Century Gothic" w:hAnsi="Century Gothic"/>
          <w:sz w:val="20"/>
        </w:rPr>
      </w:pPr>
      <w:r w:rsidRPr="001D4A54">
        <w:rPr>
          <w:rFonts w:ascii="Century Gothic" w:hAnsi="Century Gothic"/>
          <w:sz w:val="20"/>
        </w:rPr>
        <w:t>• kept safe and secure.</w:t>
      </w:r>
    </w:p>
    <w:p w:rsidR="001D4A54" w:rsidRPr="001D4A54" w:rsidRDefault="001D4A54" w:rsidP="001D4A54">
      <w:pPr>
        <w:rPr>
          <w:rFonts w:ascii="Century Gothic" w:hAnsi="Century Gothic"/>
          <w:sz w:val="20"/>
        </w:rPr>
      </w:pPr>
      <w:r w:rsidRPr="001D4A54">
        <w:rPr>
          <w:rFonts w:ascii="Century Gothic" w:hAnsi="Century Gothic"/>
          <w:sz w:val="20"/>
        </w:rPr>
        <w:t>We ensure that information is transferred safely and securely when a pupil with a</w:t>
      </w:r>
    </w:p>
    <w:p w:rsidR="001D4A54" w:rsidRPr="001D4A54" w:rsidRDefault="001D4A54" w:rsidP="001D4A54">
      <w:pPr>
        <w:rPr>
          <w:rFonts w:ascii="Century Gothic" w:hAnsi="Century Gothic"/>
          <w:sz w:val="20"/>
        </w:rPr>
      </w:pPr>
      <w:r w:rsidRPr="001D4A54">
        <w:rPr>
          <w:rFonts w:ascii="Century Gothic" w:hAnsi="Century Gothic"/>
          <w:sz w:val="20"/>
        </w:rPr>
        <w:t>Safeguarding Record transfers to another school. We also ensure that Key workers or social</w:t>
      </w:r>
    </w:p>
    <w:p w:rsidR="001D4A54" w:rsidRDefault="001D4A54" w:rsidP="001D4A54">
      <w:pPr>
        <w:rPr>
          <w:rFonts w:ascii="Century Gothic" w:hAnsi="Century Gothic"/>
          <w:sz w:val="20"/>
        </w:rPr>
      </w:pPr>
      <w:r w:rsidRPr="001D4A54">
        <w:rPr>
          <w:rFonts w:ascii="Century Gothic" w:hAnsi="Century Gothic"/>
          <w:sz w:val="20"/>
        </w:rPr>
        <w:t>workers are notified where a child leaves the school (as appropriate).</w:t>
      </w:r>
    </w:p>
    <w:p w:rsidR="00670556" w:rsidRDefault="00670556" w:rsidP="001D4A54">
      <w:pPr>
        <w:rPr>
          <w:rFonts w:ascii="Century Gothic" w:hAnsi="Century Gothic"/>
          <w:sz w:val="20"/>
        </w:rPr>
      </w:pPr>
    </w:p>
    <w:p w:rsidR="00670556" w:rsidRPr="00670556" w:rsidRDefault="00670556" w:rsidP="00670556">
      <w:pPr>
        <w:rPr>
          <w:rFonts w:ascii="Century Gothic" w:hAnsi="Century Gothic"/>
          <w:b/>
          <w:sz w:val="20"/>
        </w:rPr>
      </w:pPr>
      <w:r w:rsidRPr="00670556">
        <w:rPr>
          <w:rFonts w:ascii="Century Gothic" w:hAnsi="Century Gothic"/>
          <w:b/>
          <w:sz w:val="20"/>
        </w:rPr>
        <w:t>Children Missing out on Education and Missing from Education</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Under Section 175 of the Education Act 2002 we have a duty to investigate any unexplained</w:t>
      </w:r>
    </w:p>
    <w:p w:rsidR="00670556" w:rsidRPr="00670556" w:rsidRDefault="00670556" w:rsidP="00670556">
      <w:pPr>
        <w:rPr>
          <w:rFonts w:ascii="Century Gothic" w:hAnsi="Century Gothic"/>
          <w:sz w:val="20"/>
        </w:rPr>
      </w:pPr>
      <w:r w:rsidRPr="00670556">
        <w:rPr>
          <w:rFonts w:ascii="Century Gothic" w:hAnsi="Century Gothic"/>
          <w:sz w:val="20"/>
        </w:rPr>
        <w:t>absences especially as a child going missing from education is a potential indicator of abuse</w:t>
      </w:r>
    </w:p>
    <w:p w:rsidR="00670556" w:rsidRPr="00670556" w:rsidRDefault="00670556" w:rsidP="00670556">
      <w:pPr>
        <w:rPr>
          <w:rFonts w:ascii="Century Gothic" w:hAnsi="Century Gothic"/>
          <w:sz w:val="20"/>
        </w:rPr>
      </w:pPr>
      <w:r w:rsidRPr="00670556">
        <w:rPr>
          <w:rFonts w:ascii="Century Gothic" w:hAnsi="Century Gothic"/>
          <w:sz w:val="20"/>
        </w:rPr>
        <w:t xml:space="preserve">or neglect. At David Lewis we follow Local Authority procedures for dealing with children that go missing from lessons and/or school. All staff are aware that children going missing, particularly repeatedly, can act as a vital warning sign of a range of safeguarding possibilities. It may also indicate mental health concerns. We ensure that we are rigorous in our attendance procedures; these are outlined in our attendance policy. </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Children who need a social worker (Child in Need and Child Protection Plans)</w:t>
      </w:r>
    </w:p>
    <w:p w:rsidR="00670556" w:rsidRDefault="00670556" w:rsidP="00670556">
      <w:pPr>
        <w:rPr>
          <w:rFonts w:ascii="Century Gothic" w:hAnsi="Century Gothic"/>
          <w:sz w:val="20"/>
        </w:rPr>
      </w:pPr>
      <w:r w:rsidRPr="00670556">
        <w:rPr>
          <w:rFonts w:ascii="Century Gothic" w:hAnsi="Century Gothic"/>
          <w:sz w:val="20"/>
        </w:rPr>
        <w:t>Children may have or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Our Designated Safeguarding Lead and deputies are aware when a child has a social worker and will use this information so that decisions can be made in the best interests of the child’s safety, welfare and educational outcomes.</w:t>
      </w:r>
    </w:p>
    <w:p w:rsidR="00CA3794" w:rsidRDefault="00CA3794" w:rsidP="00CA3794">
      <w:pPr>
        <w:rPr>
          <w:rFonts w:ascii="Century Gothic" w:hAnsi="Century Gothic"/>
          <w:sz w:val="20"/>
        </w:rPr>
      </w:pPr>
    </w:p>
    <w:p w:rsidR="000F1634" w:rsidRDefault="000F1634" w:rsidP="000F1634">
      <w:pPr>
        <w:rPr>
          <w:rFonts w:ascii="Century Gothic" w:hAnsi="Century Gothic"/>
          <w:b/>
          <w:sz w:val="20"/>
        </w:rPr>
      </w:pPr>
      <w:r w:rsidRPr="000F1634">
        <w:rPr>
          <w:rFonts w:ascii="Century Gothic" w:hAnsi="Century Gothic"/>
          <w:b/>
          <w:sz w:val="20"/>
        </w:rPr>
        <w:t>Safer Working Practices</w:t>
      </w:r>
    </w:p>
    <w:p w:rsidR="000F1634" w:rsidRPr="000F1634" w:rsidRDefault="000F1634" w:rsidP="000F1634">
      <w:pPr>
        <w:rPr>
          <w:rFonts w:ascii="Century Gothic" w:hAnsi="Century Gothic"/>
          <w:b/>
          <w:sz w:val="20"/>
        </w:rPr>
      </w:pPr>
    </w:p>
    <w:p w:rsidR="000F1634" w:rsidRPr="000F1634" w:rsidRDefault="000F1634" w:rsidP="000F1634">
      <w:pPr>
        <w:rPr>
          <w:rFonts w:ascii="Century Gothic" w:hAnsi="Century Gothic"/>
          <w:b/>
          <w:sz w:val="20"/>
        </w:rPr>
      </w:pPr>
      <w:r w:rsidRPr="000F1634">
        <w:rPr>
          <w:rFonts w:ascii="Century Gothic" w:hAnsi="Century Gothic"/>
          <w:b/>
          <w:sz w:val="20"/>
        </w:rPr>
        <w:t>Use of mobile phones, cameras and internet:</w:t>
      </w:r>
    </w:p>
    <w:p w:rsidR="000F1634" w:rsidRPr="000F1634" w:rsidRDefault="000F1634" w:rsidP="000F1634">
      <w:pPr>
        <w:rPr>
          <w:rFonts w:ascii="Century Gothic" w:hAnsi="Century Gothic"/>
          <w:sz w:val="20"/>
        </w:rPr>
      </w:pPr>
      <w:r w:rsidRPr="000F1634">
        <w:rPr>
          <w:rFonts w:ascii="Century Gothic" w:hAnsi="Century Gothic"/>
          <w:sz w:val="20"/>
        </w:rPr>
        <w:t>The school and staff take safeguarding seriously and understand this policy is over- arching.</w:t>
      </w:r>
    </w:p>
    <w:p w:rsidR="000F1634" w:rsidRPr="00616F3E" w:rsidRDefault="000F1634" w:rsidP="000F1634">
      <w:pPr>
        <w:rPr>
          <w:rFonts w:ascii="Century Gothic" w:hAnsi="Century Gothic"/>
          <w:sz w:val="20"/>
        </w:rPr>
      </w:pPr>
      <w:r w:rsidRPr="000F1634">
        <w:rPr>
          <w:rFonts w:ascii="Century Gothic" w:hAnsi="Century Gothic"/>
          <w:sz w:val="20"/>
        </w:rPr>
        <w:t>We refer staff to the ‘Code of conduct’</w:t>
      </w:r>
      <w:r>
        <w:rPr>
          <w:rFonts w:ascii="Century Gothic" w:hAnsi="Century Gothic"/>
          <w:sz w:val="20"/>
        </w:rPr>
        <w:t xml:space="preserve">, ‘Professional behaviours’ </w:t>
      </w:r>
      <w:r w:rsidRPr="000F1634">
        <w:rPr>
          <w:rFonts w:ascii="Century Gothic" w:hAnsi="Century Gothic"/>
          <w:sz w:val="20"/>
        </w:rPr>
        <w:t xml:space="preserve">and </w:t>
      </w:r>
      <w:r w:rsidRPr="00616F3E">
        <w:rPr>
          <w:rFonts w:ascii="Century Gothic" w:hAnsi="Century Gothic"/>
          <w:sz w:val="20"/>
        </w:rPr>
        <w:t>‘Guidance for Safer Working Practice for those working with children and young people in Education Settings May 2022’.</w:t>
      </w:r>
    </w:p>
    <w:p w:rsidR="000F1634" w:rsidRPr="000F1634" w:rsidRDefault="000F1634" w:rsidP="000F1634">
      <w:pPr>
        <w:rPr>
          <w:rFonts w:ascii="Century Gothic" w:hAnsi="Century Gothic"/>
          <w:sz w:val="20"/>
        </w:rPr>
      </w:pPr>
    </w:p>
    <w:p w:rsidR="000F1634" w:rsidRPr="000F1634" w:rsidRDefault="000F1634" w:rsidP="000F1634">
      <w:pPr>
        <w:rPr>
          <w:rFonts w:ascii="Century Gothic" w:hAnsi="Century Gothic"/>
          <w:b/>
          <w:sz w:val="20"/>
        </w:rPr>
      </w:pPr>
      <w:r w:rsidRPr="000F1634">
        <w:rPr>
          <w:rFonts w:ascii="Century Gothic" w:hAnsi="Century Gothic"/>
          <w:b/>
          <w:sz w:val="20"/>
        </w:rPr>
        <w:t>Personal mobiles and electronic devices:</w:t>
      </w:r>
    </w:p>
    <w:p w:rsidR="000F1634" w:rsidRPr="000F1634" w:rsidRDefault="000F1634" w:rsidP="000F1634">
      <w:pPr>
        <w:rPr>
          <w:rFonts w:ascii="Century Gothic" w:hAnsi="Century Gothic"/>
          <w:sz w:val="20"/>
        </w:rPr>
      </w:pPr>
      <w:r w:rsidRPr="000F1634">
        <w:rPr>
          <w:rFonts w:ascii="Century Gothic" w:hAnsi="Century Gothic"/>
          <w:sz w:val="20"/>
        </w:rPr>
        <w:t>If staff have personal phones or devices these are stored securely during the teaching day.</w:t>
      </w:r>
      <w:r w:rsidR="00FB5D8B">
        <w:rPr>
          <w:rFonts w:ascii="Century Gothic" w:hAnsi="Century Gothic"/>
          <w:sz w:val="20"/>
        </w:rPr>
        <w:t xml:space="preserve"> </w:t>
      </w:r>
    </w:p>
    <w:p w:rsidR="000F1634" w:rsidRDefault="00FB5D8B" w:rsidP="000F1634">
      <w:pPr>
        <w:rPr>
          <w:rFonts w:ascii="Century Gothic" w:hAnsi="Century Gothic"/>
          <w:sz w:val="20"/>
        </w:rPr>
      </w:pPr>
      <w:r>
        <w:rPr>
          <w:rFonts w:ascii="Century Gothic" w:hAnsi="Century Gothic"/>
          <w:sz w:val="20"/>
        </w:rPr>
        <w:t>All e</w:t>
      </w:r>
      <w:r w:rsidR="000F1634" w:rsidRPr="000F1634">
        <w:rPr>
          <w:rFonts w:ascii="Century Gothic" w:hAnsi="Century Gothic"/>
          <w:sz w:val="20"/>
        </w:rPr>
        <w:t>lectronic devices should be password protected so that content cannot be accessed by</w:t>
      </w:r>
      <w:r>
        <w:rPr>
          <w:rFonts w:ascii="Century Gothic" w:hAnsi="Century Gothic"/>
          <w:sz w:val="20"/>
        </w:rPr>
        <w:t xml:space="preserve"> </w:t>
      </w:r>
      <w:r w:rsidR="000F1634" w:rsidRPr="000F1634">
        <w:rPr>
          <w:rFonts w:ascii="Century Gothic" w:hAnsi="Century Gothic"/>
          <w:sz w:val="20"/>
        </w:rPr>
        <w:t>unauthorised users.</w:t>
      </w:r>
      <w:r>
        <w:rPr>
          <w:rFonts w:ascii="Century Gothic" w:hAnsi="Century Gothic"/>
          <w:sz w:val="20"/>
        </w:rPr>
        <w:t xml:space="preserve"> </w:t>
      </w:r>
      <w:r w:rsidR="000F1634" w:rsidRPr="000F1634">
        <w:rPr>
          <w:rFonts w:ascii="Century Gothic" w:hAnsi="Century Gothic"/>
          <w:sz w:val="20"/>
        </w:rPr>
        <w:t>It is the responsibility of the staff member to ensure that there is no illegal or inappropriate</w:t>
      </w:r>
      <w:r>
        <w:rPr>
          <w:rFonts w:ascii="Century Gothic" w:hAnsi="Century Gothic"/>
          <w:sz w:val="20"/>
        </w:rPr>
        <w:t xml:space="preserve"> </w:t>
      </w:r>
      <w:r w:rsidR="000F1634" w:rsidRPr="000F1634">
        <w:rPr>
          <w:rFonts w:ascii="Century Gothic" w:hAnsi="Century Gothic"/>
          <w:sz w:val="20"/>
        </w:rPr>
        <w:t>content stored or used on their device when brought on to school grounds.</w:t>
      </w:r>
      <w:r>
        <w:rPr>
          <w:rFonts w:ascii="Century Gothic" w:hAnsi="Century Gothic"/>
          <w:sz w:val="20"/>
        </w:rPr>
        <w:t xml:space="preserve"> It is against policy for staff to use personal devices to access the internet or make use of the camera app. </w:t>
      </w:r>
    </w:p>
    <w:p w:rsidR="00FB5D8B" w:rsidRPr="000F1634" w:rsidRDefault="00FB5D8B" w:rsidP="000F1634">
      <w:pPr>
        <w:rPr>
          <w:rFonts w:ascii="Century Gothic" w:hAnsi="Century Gothic"/>
          <w:sz w:val="20"/>
        </w:rPr>
      </w:pPr>
    </w:p>
    <w:p w:rsidR="000F1634" w:rsidRPr="00B1022C" w:rsidRDefault="000F1634" w:rsidP="000F1634">
      <w:pPr>
        <w:rPr>
          <w:rFonts w:ascii="Century Gothic" w:hAnsi="Century Gothic"/>
          <w:b/>
          <w:sz w:val="20"/>
        </w:rPr>
      </w:pPr>
      <w:r w:rsidRPr="00B1022C">
        <w:rPr>
          <w:rFonts w:ascii="Century Gothic" w:hAnsi="Century Gothic"/>
          <w:b/>
          <w:sz w:val="20"/>
        </w:rPr>
        <w:t>School devices:</w:t>
      </w:r>
    </w:p>
    <w:p w:rsidR="000F1634" w:rsidRDefault="000F1634" w:rsidP="000F1634">
      <w:pPr>
        <w:rPr>
          <w:rFonts w:ascii="Century Gothic" w:hAnsi="Century Gothic"/>
          <w:sz w:val="20"/>
        </w:rPr>
      </w:pPr>
      <w:r w:rsidRPr="000F1634">
        <w:rPr>
          <w:rFonts w:ascii="Century Gothic" w:hAnsi="Century Gothic"/>
          <w:sz w:val="20"/>
        </w:rPr>
        <w:t xml:space="preserve">School devices remain the property of </w:t>
      </w:r>
      <w:r w:rsidR="00616F3E">
        <w:rPr>
          <w:rFonts w:ascii="Century Gothic" w:hAnsi="Century Gothic"/>
          <w:sz w:val="20"/>
        </w:rPr>
        <w:t xml:space="preserve">David Lewis. </w:t>
      </w:r>
      <w:r w:rsidRPr="00616F3E">
        <w:rPr>
          <w:rFonts w:ascii="Century Gothic" w:hAnsi="Century Gothic"/>
          <w:sz w:val="20"/>
        </w:rPr>
        <w:t xml:space="preserve">Electronic devices should be password protected so that content cannot be accessed </w:t>
      </w:r>
      <w:r w:rsidRPr="000F1634">
        <w:rPr>
          <w:rFonts w:ascii="Century Gothic" w:hAnsi="Century Gothic"/>
          <w:sz w:val="20"/>
        </w:rPr>
        <w:t>by</w:t>
      </w:r>
      <w:r w:rsidR="00FB5D8B">
        <w:rPr>
          <w:rFonts w:ascii="Century Gothic" w:hAnsi="Century Gothic"/>
          <w:sz w:val="20"/>
        </w:rPr>
        <w:t xml:space="preserve"> </w:t>
      </w:r>
      <w:r w:rsidRPr="000F1634">
        <w:rPr>
          <w:rFonts w:ascii="Century Gothic" w:hAnsi="Century Gothic"/>
          <w:sz w:val="20"/>
        </w:rPr>
        <w:t>unauthorised users.</w:t>
      </w:r>
    </w:p>
    <w:p w:rsidR="00FB5D8B" w:rsidRPr="000F1634" w:rsidRDefault="00FB5D8B" w:rsidP="000F1634">
      <w:pPr>
        <w:rPr>
          <w:rFonts w:ascii="Century Gothic" w:hAnsi="Century Gothic"/>
          <w:sz w:val="20"/>
        </w:rPr>
      </w:pPr>
    </w:p>
    <w:p w:rsidR="000F1634" w:rsidRPr="00B1022C" w:rsidRDefault="000F1634" w:rsidP="000F1634">
      <w:pPr>
        <w:rPr>
          <w:rFonts w:ascii="Century Gothic" w:hAnsi="Century Gothic"/>
          <w:b/>
          <w:sz w:val="20"/>
        </w:rPr>
      </w:pPr>
      <w:r w:rsidRPr="00B1022C">
        <w:rPr>
          <w:rFonts w:ascii="Century Gothic" w:hAnsi="Century Gothic"/>
          <w:b/>
          <w:sz w:val="20"/>
        </w:rPr>
        <w:t>Cameras, photography and images:</w:t>
      </w:r>
    </w:p>
    <w:p w:rsidR="000F1634" w:rsidRDefault="00FB5D8B" w:rsidP="000F1634">
      <w:pPr>
        <w:rPr>
          <w:rFonts w:ascii="Century Gothic" w:hAnsi="Century Gothic"/>
          <w:sz w:val="20"/>
        </w:rPr>
      </w:pPr>
      <w:r>
        <w:rPr>
          <w:rFonts w:ascii="Century Gothic" w:hAnsi="Century Gothic"/>
          <w:sz w:val="20"/>
        </w:rPr>
        <w:t xml:space="preserve">David Lewis </w:t>
      </w:r>
      <w:r w:rsidR="00914F72">
        <w:rPr>
          <w:rFonts w:ascii="Century Gothic" w:hAnsi="Century Gothic"/>
          <w:sz w:val="20"/>
        </w:rPr>
        <w:t>School</w:t>
      </w:r>
      <w:r w:rsidR="000F1634" w:rsidRPr="000F1634">
        <w:rPr>
          <w:rFonts w:ascii="Century Gothic" w:hAnsi="Century Gothic"/>
          <w:sz w:val="20"/>
        </w:rPr>
        <w:t xml:space="preserve"> will obtain </w:t>
      </w:r>
      <w:r w:rsidR="00B1022C">
        <w:rPr>
          <w:rFonts w:ascii="Century Gothic" w:hAnsi="Century Gothic"/>
          <w:sz w:val="20"/>
        </w:rPr>
        <w:t xml:space="preserve">students verbal consent and </w:t>
      </w:r>
      <w:r w:rsidR="000F1634" w:rsidRPr="000F1634">
        <w:rPr>
          <w:rFonts w:ascii="Century Gothic" w:hAnsi="Century Gothic"/>
          <w:sz w:val="20"/>
        </w:rPr>
        <w:t>parents’ and carers’ written consent for photographs to be taken or</w:t>
      </w:r>
      <w:r w:rsidR="00B1022C">
        <w:rPr>
          <w:rFonts w:ascii="Century Gothic" w:hAnsi="Century Gothic"/>
          <w:sz w:val="20"/>
        </w:rPr>
        <w:t xml:space="preserve"> </w:t>
      </w:r>
      <w:r w:rsidR="000F1634" w:rsidRPr="000F1634">
        <w:rPr>
          <w:rFonts w:ascii="Century Gothic" w:hAnsi="Century Gothic"/>
          <w:sz w:val="20"/>
        </w:rPr>
        <w:t xml:space="preserve">published (for example, on our website or in newspapers or publications). </w:t>
      </w:r>
      <w:r w:rsidR="00B1022C">
        <w:rPr>
          <w:rFonts w:ascii="Century Gothic" w:hAnsi="Century Gothic"/>
          <w:sz w:val="20"/>
        </w:rPr>
        <w:t xml:space="preserve">All parties </w:t>
      </w:r>
      <w:r w:rsidR="000F1634" w:rsidRPr="000F1634">
        <w:rPr>
          <w:rFonts w:ascii="Century Gothic" w:hAnsi="Century Gothic"/>
          <w:sz w:val="20"/>
        </w:rPr>
        <w:t>are made aware consent can be withdrawn at any point.</w:t>
      </w:r>
      <w:r w:rsidR="00B1022C">
        <w:rPr>
          <w:rFonts w:ascii="Century Gothic" w:hAnsi="Century Gothic"/>
          <w:sz w:val="20"/>
        </w:rPr>
        <w:t xml:space="preserve"> Staff will ensure that David Lewis c</w:t>
      </w:r>
      <w:r w:rsidR="000F1634" w:rsidRPr="000F1634">
        <w:rPr>
          <w:rFonts w:ascii="Century Gothic" w:hAnsi="Century Gothic"/>
          <w:sz w:val="20"/>
        </w:rPr>
        <w:t>amera</w:t>
      </w:r>
      <w:r w:rsidR="00B1022C">
        <w:rPr>
          <w:rFonts w:ascii="Century Gothic" w:hAnsi="Century Gothic"/>
          <w:sz w:val="20"/>
        </w:rPr>
        <w:t>s</w:t>
      </w:r>
      <w:r w:rsidR="000F1634" w:rsidRPr="000F1634">
        <w:rPr>
          <w:rFonts w:ascii="Century Gothic" w:hAnsi="Century Gothic"/>
          <w:sz w:val="20"/>
        </w:rPr>
        <w:t xml:space="preserve"> or recording de</w:t>
      </w:r>
      <w:r w:rsidR="00B1022C">
        <w:rPr>
          <w:rFonts w:ascii="Century Gothic" w:hAnsi="Century Gothic"/>
          <w:sz w:val="20"/>
        </w:rPr>
        <w:t xml:space="preserve">vices (tablets, cameras </w:t>
      </w:r>
      <w:r w:rsidR="00914F72" w:rsidRPr="000F1634">
        <w:rPr>
          <w:rFonts w:ascii="Century Gothic" w:hAnsi="Century Gothic"/>
          <w:sz w:val="20"/>
        </w:rPr>
        <w:t>etc.</w:t>
      </w:r>
      <w:r w:rsidR="000F1634" w:rsidRPr="000F1634">
        <w:rPr>
          <w:rFonts w:ascii="Century Gothic" w:hAnsi="Century Gothic"/>
          <w:sz w:val="20"/>
        </w:rPr>
        <w:t>) are used when capturing evidence of work undertaken.</w:t>
      </w:r>
      <w:r w:rsidR="00B1022C">
        <w:rPr>
          <w:rFonts w:ascii="Century Gothic" w:hAnsi="Century Gothic"/>
          <w:sz w:val="20"/>
        </w:rPr>
        <w:t xml:space="preserve"> </w:t>
      </w:r>
    </w:p>
    <w:p w:rsidR="00B1022C" w:rsidRPr="000F1634" w:rsidRDefault="00B1022C" w:rsidP="000F1634">
      <w:pPr>
        <w:rPr>
          <w:rFonts w:ascii="Century Gothic" w:hAnsi="Century Gothic"/>
          <w:sz w:val="20"/>
        </w:rPr>
      </w:pPr>
    </w:p>
    <w:p w:rsidR="000F1634" w:rsidRPr="00B1022C" w:rsidRDefault="000F1634" w:rsidP="000F1634">
      <w:pPr>
        <w:rPr>
          <w:rFonts w:ascii="Century Gothic" w:hAnsi="Century Gothic"/>
          <w:b/>
          <w:sz w:val="20"/>
        </w:rPr>
      </w:pPr>
      <w:r w:rsidRPr="00B1022C">
        <w:rPr>
          <w:rFonts w:ascii="Century Gothic" w:hAnsi="Century Gothic"/>
          <w:b/>
          <w:sz w:val="20"/>
        </w:rPr>
        <w:t>Online safety:</w:t>
      </w:r>
    </w:p>
    <w:p w:rsidR="000F1634" w:rsidRPr="000F1634" w:rsidRDefault="000F1634" w:rsidP="000F1634">
      <w:pPr>
        <w:rPr>
          <w:rFonts w:ascii="Century Gothic" w:hAnsi="Century Gothic"/>
          <w:sz w:val="20"/>
        </w:rPr>
      </w:pPr>
      <w:r w:rsidRPr="000F1634">
        <w:rPr>
          <w:rFonts w:ascii="Century Gothic" w:hAnsi="Century Gothic"/>
          <w:sz w:val="20"/>
        </w:rPr>
        <w:t>On school equipment we ensure that appropriate filters and appropriate monitoring systems</w:t>
      </w:r>
    </w:p>
    <w:p w:rsidR="000F1634" w:rsidRDefault="000F1634" w:rsidP="000F1634">
      <w:pPr>
        <w:rPr>
          <w:rFonts w:ascii="Century Gothic" w:hAnsi="Century Gothic"/>
          <w:sz w:val="20"/>
        </w:rPr>
      </w:pPr>
      <w:r w:rsidRPr="000F1634">
        <w:rPr>
          <w:rFonts w:ascii="Century Gothic" w:hAnsi="Century Gothic"/>
          <w:sz w:val="20"/>
        </w:rPr>
        <w:t>are in place.</w:t>
      </w:r>
      <w:r w:rsidR="00B1022C">
        <w:rPr>
          <w:rFonts w:ascii="Century Gothic" w:hAnsi="Century Gothic"/>
          <w:sz w:val="20"/>
        </w:rPr>
        <w:t xml:space="preserve"> </w:t>
      </w:r>
    </w:p>
    <w:p w:rsidR="00B1022C" w:rsidRPr="000F1634" w:rsidRDefault="00B1022C" w:rsidP="000F1634">
      <w:pPr>
        <w:rPr>
          <w:rFonts w:ascii="Century Gothic" w:hAnsi="Century Gothic"/>
          <w:sz w:val="20"/>
        </w:rPr>
      </w:pPr>
    </w:p>
    <w:p w:rsidR="000F1634" w:rsidRPr="00B1022C" w:rsidRDefault="000F1634" w:rsidP="000F1634">
      <w:pPr>
        <w:rPr>
          <w:rFonts w:ascii="Century Gothic" w:hAnsi="Century Gothic"/>
          <w:b/>
          <w:sz w:val="20"/>
        </w:rPr>
      </w:pPr>
      <w:r w:rsidRPr="00B1022C">
        <w:rPr>
          <w:rFonts w:ascii="Century Gothic" w:hAnsi="Century Gothic"/>
          <w:b/>
          <w:sz w:val="20"/>
        </w:rPr>
        <w:t>Working off school premises:</w:t>
      </w:r>
    </w:p>
    <w:p w:rsidR="000F1634" w:rsidRPr="000F1634" w:rsidRDefault="000F1634" w:rsidP="000F1634">
      <w:pPr>
        <w:rPr>
          <w:rFonts w:ascii="Century Gothic" w:hAnsi="Century Gothic"/>
          <w:sz w:val="20"/>
        </w:rPr>
      </w:pPr>
      <w:r w:rsidRPr="000F1634">
        <w:rPr>
          <w:rFonts w:ascii="Century Gothic" w:hAnsi="Century Gothic"/>
          <w:sz w:val="20"/>
        </w:rPr>
        <w:t>Where staff take school computer/digital equipment / or records in paper form off the school</w:t>
      </w:r>
    </w:p>
    <w:p w:rsidR="00C636BB" w:rsidRDefault="000F1634" w:rsidP="00C636BB">
      <w:pPr>
        <w:rPr>
          <w:rFonts w:ascii="Century Gothic" w:hAnsi="Century Gothic"/>
          <w:sz w:val="20"/>
        </w:rPr>
      </w:pPr>
      <w:r w:rsidRPr="000F1634">
        <w:rPr>
          <w:rFonts w:ascii="Century Gothic" w:hAnsi="Century Gothic"/>
          <w:sz w:val="20"/>
        </w:rPr>
        <w:t xml:space="preserve">site they do so with the view that they abide by the staff </w:t>
      </w:r>
      <w:r w:rsidR="00B1022C">
        <w:rPr>
          <w:rFonts w:ascii="Century Gothic" w:hAnsi="Century Gothic"/>
          <w:sz w:val="20"/>
        </w:rPr>
        <w:t xml:space="preserve">electronic information security policy and </w:t>
      </w:r>
      <w:r w:rsidRPr="000F1634">
        <w:rPr>
          <w:rFonts w:ascii="Century Gothic" w:hAnsi="Century Gothic"/>
          <w:sz w:val="20"/>
        </w:rPr>
        <w:t>Staff are reminded that information, both in paper or electric form, is sensitive and protected</w:t>
      </w:r>
      <w:r w:rsidR="00B1022C">
        <w:rPr>
          <w:rFonts w:ascii="Century Gothic" w:hAnsi="Century Gothic"/>
          <w:sz w:val="20"/>
        </w:rPr>
        <w:t xml:space="preserve"> </w:t>
      </w:r>
      <w:r w:rsidRPr="000F1634">
        <w:rPr>
          <w:rFonts w:ascii="Century Gothic" w:hAnsi="Century Gothic"/>
          <w:sz w:val="20"/>
        </w:rPr>
        <w:t>under data protection and GDPR and should be safe and securely stored off the premises and</w:t>
      </w:r>
      <w:r w:rsidR="00B1022C">
        <w:rPr>
          <w:rFonts w:ascii="Century Gothic" w:hAnsi="Century Gothic"/>
          <w:sz w:val="20"/>
        </w:rPr>
        <w:t xml:space="preserve"> </w:t>
      </w:r>
      <w:r w:rsidRPr="000F1634">
        <w:rPr>
          <w:rFonts w:ascii="Century Gothic" w:hAnsi="Century Gothic"/>
          <w:sz w:val="20"/>
        </w:rPr>
        <w:t>during transportation as per</w:t>
      </w:r>
      <w:r w:rsidR="00B1022C">
        <w:rPr>
          <w:rFonts w:ascii="Century Gothic" w:hAnsi="Century Gothic"/>
          <w:sz w:val="20"/>
        </w:rPr>
        <w:t xml:space="preserve"> David Lewis </w:t>
      </w:r>
      <w:r w:rsidRPr="000F1634">
        <w:rPr>
          <w:rFonts w:ascii="Century Gothic" w:hAnsi="Century Gothic"/>
          <w:sz w:val="20"/>
        </w:rPr>
        <w:t>guidance.</w:t>
      </w:r>
      <w:r w:rsidRPr="000F1634">
        <w:rPr>
          <w:rFonts w:ascii="Century Gothic" w:hAnsi="Century Gothic"/>
          <w:sz w:val="20"/>
        </w:rPr>
        <w:cr/>
      </w:r>
    </w:p>
    <w:p w:rsidR="007E5534" w:rsidRPr="00CA3794" w:rsidRDefault="007E5534" w:rsidP="007E5534">
      <w:pPr>
        <w:rPr>
          <w:rFonts w:ascii="Century Gothic" w:hAnsi="Century Gothic"/>
          <w:b/>
          <w:sz w:val="20"/>
        </w:rPr>
      </w:pPr>
      <w:r w:rsidRPr="00CA3794">
        <w:rPr>
          <w:rFonts w:ascii="Century Gothic" w:hAnsi="Century Gothic"/>
          <w:b/>
          <w:sz w:val="20"/>
        </w:rPr>
        <w:t>Safer Recruitment</w:t>
      </w:r>
    </w:p>
    <w:p w:rsidR="00F13219" w:rsidRPr="007E5534" w:rsidRDefault="00F13219" w:rsidP="007E5534">
      <w:pPr>
        <w:rPr>
          <w:rFonts w:ascii="Century Gothic" w:hAnsi="Century Gothic"/>
          <w:sz w:val="20"/>
        </w:rPr>
      </w:pPr>
    </w:p>
    <w:p w:rsidR="007E5534" w:rsidRPr="007E5534" w:rsidRDefault="007E5534" w:rsidP="007E5534">
      <w:pPr>
        <w:rPr>
          <w:rFonts w:ascii="Century Gothic" w:hAnsi="Century Gothic"/>
          <w:sz w:val="20"/>
        </w:rPr>
      </w:pPr>
      <w:r w:rsidRPr="007E5534">
        <w:rPr>
          <w:rFonts w:ascii="Century Gothic" w:hAnsi="Century Gothic"/>
          <w:sz w:val="20"/>
        </w:rPr>
        <w:t>The school pays full regard to DfE guidance ‘Keeping Children Safe in Education’ 2022 and</w:t>
      </w:r>
    </w:p>
    <w:p w:rsidR="007E5534" w:rsidRPr="007E5534" w:rsidRDefault="007E5534" w:rsidP="007E5534">
      <w:pPr>
        <w:rPr>
          <w:rFonts w:ascii="Century Gothic" w:hAnsi="Century Gothic"/>
          <w:sz w:val="20"/>
        </w:rPr>
      </w:pPr>
      <w:r w:rsidRPr="007E5534">
        <w:rPr>
          <w:rFonts w:ascii="Century Gothic" w:hAnsi="Century Gothic"/>
          <w:sz w:val="20"/>
        </w:rPr>
        <w:t>with reference to the ‘Position of Trust’ offence (Sexual Offences Act 2003). We ensure that</w:t>
      </w:r>
    </w:p>
    <w:p w:rsidR="007E5534" w:rsidRPr="007E5534" w:rsidRDefault="007E5534" w:rsidP="007E5534">
      <w:pPr>
        <w:rPr>
          <w:rFonts w:ascii="Century Gothic" w:hAnsi="Century Gothic"/>
          <w:sz w:val="20"/>
        </w:rPr>
      </w:pPr>
      <w:r w:rsidRPr="007E5534">
        <w:rPr>
          <w:rFonts w:ascii="Century Gothic" w:hAnsi="Century Gothic"/>
          <w:sz w:val="20"/>
        </w:rPr>
        <w:t>all appropriate measures are applied in relation to everyone who works in the school who is</w:t>
      </w:r>
    </w:p>
    <w:p w:rsidR="007E5534" w:rsidRDefault="007E5534" w:rsidP="007E5534">
      <w:pPr>
        <w:rPr>
          <w:rFonts w:ascii="Century Gothic" w:hAnsi="Century Gothic"/>
          <w:sz w:val="20"/>
        </w:rPr>
      </w:pPr>
      <w:r w:rsidRPr="007E5534">
        <w:rPr>
          <w:rFonts w:ascii="Century Gothic" w:hAnsi="Century Gothic"/>
          <w:sz w:val="20"/>
        </w:rPr>
        <w:t>likely to be perceived by the children as a safe and trustworthy adult.</w:t>
      </w:r>
      <w:r w:rsidR="00F13219">
        <w:rPr>
          <w:rFonts w:ascii="Century Gothic" w:hAnsi="Century Gothic"/>
          <w:sz w:val="20"/>
        </w:rPr>
        <w:t xml:space="preserve"> </w:t>
      </w:r>
    </w:p>
    <w:p w:rsidR="00F13219" w:rsidRPr="007E5534" w:rsidRDefault="00F13219" w:rsidP="007E5534">
      <w:pPr>
        <w:rPr>
          <w:rFonts w:ascii="Century Gothic" w:hAnsi="Century Gothic"/>
          <w:sz w:val="20"/>
        </w:rPr>
      </w:pPr>
    </w:p>
    <w:p w:rsidR="007E5534" w:rsidRDefault="007E5534" w:rsidP="007E5534">
      <w:pPr>
        <w:rPr>
          <w:rFonts w:ascii="Century Gothic" w:hAnsi="Century Gothic"/>
          <w:sz w:val="20"/>
        </w:rPr>
      </w:pPr>
      <w:r w:rsidRPr="007E5534">
        <w:rPr>
          <w:rFonts w:ascii="Century Gothic" w:hAnsi="Century Gothic"/>
          <w:sz w:val="20"/>
        </w:rPr>
        <w:t>We do this by:</w:t>
      </w:r>
    </w:p>
    <w:p w:rsidR="00F13219" w:rsidRPr="00F13219" w:rsidRDefault="00F13219" w:rsidP="00F13219">
      <w:pPr>
        <w:rPr>
          <w:rFonts w:ascii="Century Gothic" w:hAnsi="Century Gothic"/>
          <w:sz w:val="20"/>
        </w:rPr>
      </w:pPr>
    </w:p>
    <w:p w:rsidR="007E5534" w:rsidRPr="007E5534" w:rsidRDefault="007E5534" w:rsidP="007E5534">
      <w:pPr>
        <w:rPr>
          <w:rFonts w:ascii="Century Gothic" w:hAnsi="Century Gothic"/>
          <w:sz w:val="20"/>
        </w:rPr>
      </w:pPr>
      <w:r w:rsidRPr="007E5534">
        <w:rPr>
          <w:rFonts w:ascii="Century Gothic" w:hAnsi="Century Gothic"/>
          <w:sz w:val="20"/>
        </w:rPr>
        <w:t>• Operating safe recruitment practices; including highlighting the importance we place on</w:t>
      </w:r>
    </w:p>
    <w:p w:rsidR="007E5534" w:rsidRPr="007E5534" w:rsidRDefault="007E5534" w:rsidP="007E5534">
      <w:pPr>
        <w:rPr>
          <w:rFonts w:ascii="Century Gothic" w:hAnsi="Century Gothic"/>
          <w:sz w:val="20"/>
        </w:rPr>
      </w:pPr>
      <w:r w:rsidRPr="007E5534">
        <w:rPr>
          <w:rFonts w:ascii="Century Gothic" w:hAnsi="Century Gothic"/>
          <w:sz w:val="20"/>
        </w:rPr>
        <w:t>safeguarding children in our recruitment adverts and interview questions, appropriate</w:t>
      </w:r>
    </w:p>
    <w:p w:rsidR="007E5534" w:rsidRPr="007E5534" w:rsidRDefault="007E5534" w:rsidP="007E5534">
      <w:pPr>
        <w:rPr>
          <w:rFonts w:ascii="Century Gothic" w:hAnsi="Century Gothic"/>
          <w:sz w:val="20"/>
        </w:rPr>
      </w:pPr>
      <w:r w:rsidRPr="007E5534">
        <w:rPr>
          <w:rFonts w:ascii="Century Gothic" w:hAnsi="Century Gothic"/>
          <w:sz w:val="20"/>
        </w:rPr>
        <w:t>Disclosure and Barring Service (DBS) and reference checks, verifying identity, academic and</w:t>
      </w:r>
    </w:p>
    <w:p w:rsidR="007E5534" w:rsidRPr="007E5534" w:rsidRDefault="007E5534" w:rsidP="007E5534">
      <w:pPr>
        <w:rPr>
          <w:rFonts w:ascii="Century Gothic" w:hAnsi="Century Gothic"/>
          <w:sz w:val="20"/>
        </w:rPr>
      </w:pPr>
      <w:r w:rsidRPr="007E5534">
        <w:rPr>
          <w:rFonts w:ascii="Century Gothic" w:hAnsi="Century Gothic"/>
          <w:sz w:val="20"/>
        </w:rPr>
        <w:t>vocational qualifications, obtaining practitioner references, checking previous</w:t>
      </w:r>
      <w:r w:rsidR="002F2914">
        <w:rPr>
          <w:rFonts w:ascii="Century Gothic" w:hAnsi="Century Gothic"/>
          <w:sz w:val="20"/>
        </w:rPr>
        <w:t xml:space="preserve"> </w:t>
      </w:r>
      <w:r w:rsidRPr="007E5534">
        <w:rPr>
          <w:rFonts w:ascii="Century Gothic" w:hAnsi="Century Gothic"/>
          <w:sz w:val="20"/>
        </w:rPr>
        <w:t>employment history and ensuring that a candidate has the health and physical capacity for</w:t>
      </w:r>
      <w:r w:rsidR="002F2914">
        <w:rPr>
          <w:rFonts w:ascii="Century Gothic" w:hAnsi="Century Gothic"/>
          <w:sz w:val="20"/>
        </w:rPr>
        <w:t xml:space="preserve"> </w:t>
      </w:r>
      <w:r w:rsidRPr="007E5534">
        <w:rPr>
          <w:rFonts w:ascii="Century Gothic" w:hAnsi="Century Gothic"/>
          <w:sz w:val="20"/>
        </w:rPr>
        <w:t xml:space="preserve">the job. It also </w:t>
      </w:r>
      <w:r w:rsidR="00F13219">
        <w:rPr>
          <w:rFonts w:ascii="Century Gothic" w:hAnsi="Century Gothic"/>
          <w:sz w:val="20"/>
        </w:rPr>
        <w:t xml:space="preserve">includes undertaking interviews, in which everyone who interviews has completed the safer recruitment NSPCC course, </w:t>
      </w:r>
      <w:r w:rsidRPr="007E5534">
        <w:rPr>
          <w:rFonts w:ascii="Century Gothic" w:hAnsi="Century Gothic"/>
          <w:sz w:val="20"/>
        </w:rPr>
        <w:t>and checking the Children’s List and right</w:t>
      </w:r>
      <w:r w:rsidR="002F2914">
        <w:rPr>
          <w:rFonts w:ascii="Century Gothic" w:hAnsi="Century Gothic"/>
          <w:sz w:val="20"/>
        </w:rPr>
        <w:t xml:space="preserve"> </w:t>
      </w:r>
      <w:r w:rsidRPr="007E5534">
        <w:rPr>
          <w:rFonts w:ascii="Century Gothic" w:hAnsi="Century Gothic"/>
          <w:sz w:val="20"/>
        </w:rPr>
        <w:t>to work in England checks in accordance with DBS and Department for Education</w:t>
      </w:r>
      <w:r w:rsidR="002F2914">
        <w:rPr>
          <w:rFonts w:ascii="Century Gothic" w:hAnsi="Century Gothic"/>
          <w:sz w:val="20"/>
        </w:rPr>
        <w:t xml:space="preserve"> </w:t>
      </w:r>
      <w:r w:rsidRPr="007E5534">
        <w:rPr>
          <w:rFonts w:ascii="Century Gothic" w:hAnsi="Century Gothic"/>
          <w:sz w:val="20"/>
        </w:rPr>
        <w:t>procedures</w:t>
      </w:r>
    </w:p>
    <w:p w:rsidR="007E5534" w:rsidRPr="007E5534" w:rsidRDefault="007E5534" w:rsidP="007E5534">
      <w:pPr>
        <w:rPr>
          <w:rFonts w:ascii="Century Gothic" w:hAnsi="Century Gothic"/>
          <w:sz w:val="20"/>
        </w:rPr>
      </w:pPr>
      <w:r w:rsidRPr="007E5534">
        <w:rPr>
          <w:rFonts w:ascii="Century Gothic" w:hAnsi="Century Gothic"/>
          <w:sz w:val="20"/>
        </w:rPr>
        <w:t>• Ensuring that staff and volunteers adhere to a published code of conduct and other</w:t>
      </w:r>
    </w:p>
    <w:p w:rsidR="007E5534" w:rsidRPr="007E5534" w:rsidRDefault="007E5534" w:rsidP="007E5534">
      <w:pPr>
        <w:rPr>
          <w:rFonts w:ascii="Century Gothic" w:hAnsi="Century Gothic"/>
          <w:sz w:val="20"/>
        </w:rPr>
      </w:pPr>
      <w:r w:rsidRPr="007E5534">
        <w:rPr>
          <w:rFonts w:ascii="Century Gothic" w:hAnsi="Century Gothic"/>
          <w:sz w:val="20"/>
        </w:rPr>
        <w:t>profes</w:t>
      </w:r>
      <w:r w:rsidR="00F13219">
        <w:rPr>
          <w:rFonts w:ascii="Century Gothic" w:hAnsi="Century Gothic"/>
          <w:sz w:val="20"/>
        </w:rPr>
        <w:t>sional standards at all times</w:t>
      </w:r>
      <w:r w:rsidRPr="007E5534">
        <w:rPr>
          <w:rFonts w:ascii="Century Gothic" w:hAnsi="Century Gothic"/>
          <w:sz w:val="20"/>
        </w:rPr>
        <w:t>. Staff are aware of social</w:t>
      </w:r>
      <w:r w:rsidR="00F13219">
        <w:rPr>
          <w:rFonts w:ascii="Century Gothic" w:hAnsi="Century Gothic"/>
          <w:sz w:val="20"/>
        </w:rPr>
        <w:t xml:space="preserve"> </w:t>
      </w:r>
      <w:r w:rsidRPr="007E5534">
        <w:rPr>
          <w:rFonts w:ascii="Century Gothic" w:hAnsi="Century Gothic"/>
          <w:sz w:val="20"/>
        </w:rPr>
        <w:t>media/ on-line conduct</w:t>
      </w:r>
    </w:p>
    <w:p w:rsidR="007E5534" w:rsidRPr="007E5534" w:rsidRDefault="007E5534" w:rsidP="007E5534">
      <w:pPr>
        <w:rPr>
          <w:rFonts w:ascii="Century Gothic" w:hAnsi="Century Gothic"/>
          <w:sz w:val="20"/>
        </w:rPr>
      </w:pPr>
      <w:r w:rsidRPr="007E5534">
        <w:rPr>
          <w:rFonts w:ascii="Century Gothic" w:hAnsi="Century Gothic"/>
          <w:sz w:val="20"/>
        </w:rPr>
        <w:t>• Ensuring that all staff and other adults on site are aware of the need for maintaining</w:t>
      </w:r>
    </w:p>
    <w:p w:rsidR="007E5534" w:rsidRPr="007E5534" w:rsidRDefault="007E5534" w:rsidP="007E5534">
      <w:pPr>
        <w:rPr>
          <w:rFonts w:ascii="Century Gothic" w:hAnsi="Century Gothic"/>
          <w:sz w:val="20"/>
        </w:rPr>
      </w:pPr>
      <w:r w:rsidRPr="007E5534">
        <w:rPr>
          <w:rFonts w:ascii="Century Gothic" w:hAnsi="Century Gothic"/>
          <w:sz w:val="20"/>
        </w:rPr>
        <w:t>appropriate and professional boundaries in their relati</w:t>
      </w:r>
      <w:r w:rsidR="00F13219">
        <w:rPr>
          <w:rFonts w:ascii="Century Gothic" w:hAnsi="Century Gothic"/>
          <w:sz w:val="20"/>
        </w:rPr>
        <w:t>onship with pupils and parents</w:t>
      </w:r>
    </w:p>
    <w:p w:rsidR="007E5534" w:rsidRPr="007E5534" w:rsidRDefault="007E5534" w:rsidP="007E5534">
      <w:pPr>
        <w:rPr>
          <w:rFonts w:ascii="Century Gothic" w:hAnsi="Century Gothic"/>
          <w:sz w:val="20"/>
        </w:rPr>
      </w:pPr>
      <w:r w:rsidRPr="007E5534">
        <w:rPr>
          <w:rFonts w:ascii="Century Gothic" w:hAnsi="Century Gothic"/>
          <w:sz w:val="20"/>
        </w:rPr>
        <w:t>• Requiring all staff to disclose any convictions, cautions, court orders, reprimands and</w:t>
      </w:r>
    </w:p>
    <w:p w:rsidR="007E5534" w:rsidRPr="007E5534" w:rsidRDefault="007E5534" w:rsidP="007E5534">
      <w:pPr>
        <w:rPr>
          <w:rFonts w:ascii="Century Gothic" w:hAnsi="Century Gothic"/>
          <w:sz w:val="20"/>
        </w:rPr>
      </w:pPr>
      <w:r w:rsidRPr="007E5534">
        <w:rPr>
          <w:rFonts w:ascii="Century Gothic" w:hAnsi="Century Gothic"/>
          <w:sz w:val="20"/>
        </w:rPr>
        <w:t>warnings that may affect their suitability to work with children (whether received before</w:t>
      </w:r>
    </w:p>
    <w:p w:rsidR="007E5534" w:rsidRPr="007E5534" w:rsidRDefault="007E5534" w:rsidP="007E5534">
      <w:pPr>
        <w:rPr>
          <w:rFonts w:ascii="Century Gothic" w:hAnsi="Century Gothic"/>
          <w:sz w:val="20"/>
        </w:rPr>
      </w:pPr>
      <w:r w:rsidRPr="007E5534">
        <w:rPr>
          <w:rFonts w:ascii="Century Gothic" w:hAnsi="Century Gothic"/>
          <w:sz w:val="20"/>
        </w:rPr>
        <w:t>or during their employment at the setting). Disqualification under the Child Care Act 2006</w:t>
      </w:r>
    </w:p>
    <w:p w:rsidR="007E5534" w:rsidRPr="007E5534" w:rsidRDefault="007E5534" w:rsidP="007E5534">
      <w:pPr>
        <w:rPr>
          <w:rFonts w:ascii="Century Gothic" w:hAnsi="Century Gothic"/>
          <w:sz w:val="20"/>
        </w:rPr>
      </w:pPr>
      <w:r w:rsidRPr="007E5534">
        <w:rPr>
          <w:rFonts w:ascii="Century Gothic" w:hAnsi="Century Gothic"/>
          <w:sz w:val="20"/>
        </w:rPr>
        <w:t>(amended following the 2018 Regulations)</w:t>
      </w:r>
    </w:p>
    <w:p w:rsidR="007E5534" w:rsidRDefault="007E5534" w:rsidP="007E5534">
      <w:pPr>
        <w:rPr>
          <w:rFonts w:ascii="Century Gothic" w:hAnsi="Century Gothic"/>
          <w:sz w:val="20"/>
        </w:rPr>
      </w:pPr>
      <w:r w:rsidRPr="007E5534">
        <w:rPr>
          <w:rFonts w:ascii="Century Gothic" w:hAnsi="Century Gothic"/>
          <w:sz w:val="20"/>
        </w:rPr>
        <w:t>• Maintaining an accurate, complete, up to date Single Central Record</w:t>
      </w:r>
    </w:p>
    <w:p w:rsidR="00C636BB" w:rsidRDefault="00C636BB" w:rsidP="00C636BB">
      <w:pPr>
        <w:rPr>
          <w:rFonts w:ascii="Century Gothic" w:hAnsi="Century Gothic"/>
          <w:sz w:val="20"/>
        </w:rPr>
      </w:pPr>
    </w:p>
    <w:p w:rsidR="00F13219" w:rsidRPr="00CA3794" w:rsidRDefault="00F13219" w:rsidP="00F13219">
      <w:pPr>
        <w:rPr>
          <w:rFonts w:ascii="Century Gothic" w:hAnsi="Century Gothic"/>
          <w:b/>
          <w:sz w:val="20"/>
        </w:rPr>
      </w:pPr>
      <w:r w:rsidRPr="00CA3794">
        <w:rPr>
          <w:rFonts w:ascii="Century Gothic" w:hAnsi="Century Gothic"/>
          <w:b/>
          <w:sz w:val="20"/>
        </w:rPr>
        <w:t>Staff training and updates</w:t>
      </w:r>
    </w:p>
    <w:p w:rsidR="00F13219" w:rsidRPr="00F13219" w:rsidRDefault="00F13219" w:rsidP="00F13219">
      <w:pPr>
        <w:rPr>
          <w:rFonts w:ascii="Century Gothic" w:hAnsi="Century Gothic"/>
          <w:sz w:val="20"/>
        </w:rPr>
      </w:pPr>
    </w:p>
    <w:p w:rsidR="00F13219" w:rsidRPr="00F13219" w:rsidRDefault="00F13219" w:rsidP="00F13219">
      <w:pPr>
        <w:rPr>
          <w:rFonts w:ascii="Century Gothic" w:hAnsi="Century Gothic"/>
          <w:sz w:val="20"/>
        </w:rPr>
      </w:pPr>
      <w:r>
        <w:rPr>
          <w:rFonts w:ascii="Century Gothic" w:hAnsi="Century Gothic"/>
          <w:sz w:val="20"/>
        </w:rPr>
        <w:t>In our school</w:t>
      </w:r>
      <w:r w:rsidRPr="00F13219">
        <w:rPr>
          <w:rFonts w:ascii="Century Gothic" w:hAnsi="Century Gothic"/>
          <w:sz w:val="20"/>
        </w:rPr>
        <w:t xml:space="preserve"> there is a commitment to the continuous development of all staff, regardless of</w:t>
      </w:r>
    </w:p>
    <w:p w:rsidR="00F13219" w:rsidRPr="00F13219" w:rsidRDefault="00F13219" w:rsidP="00F13219">
      <w:pPr>
        <w:rPr>
          <w:rFonts w:ascii="Century Gothic" w:hAnsi="Century Gothic"/>
          <w:sz w:val="20"/>
        </w:rPr>
      </w:pPr>
      <w:r w:rsidRPr="00F13219">
        <w:rPr>
          <w:rFonts w:ascii="Century Gothic" w:hAnsi="Century Gothic"/>
          <w:sz w:val="20"/>
        </w:rPr>
        <w:t>role, with regard to safeguarding training:</w:t>
      </w:r>
    </w:p>
    <w:p w:rsidR="00F13219" w:rsidRPr="00F13219" w:rsidRDefault="00F13219" w:rsidP="00F13219">
      <w:pPr>
        <w:rPr>
          <w:rFonts w:ascii="Century Gothic" w:hAnsi="Century Gothic"/>
          <w:sz w:val="20"/>
        </w:rPr>
      </w:pPr>
      <w:r w:rsidRPr="00F13219">
        <w:rPr>
          <w:rFonts w:ascii="Century Gothic" w:hAnsi="Century Gothic"/>
          <w:sz w:val="20"/>
        </w:rPr>
        <w:t>All staff undertake Child Protection Trai</w:t>
      </w:r>
      <w:r>
        <w:rPr>
          <w:rFonts w:ascii="Century Gothic" w:hAnsi="Century Gothic"/>
          <w:sz w:val="20"/>
        </w:rPr>
        <w:t xml:space="preserve">ning, GDPR and Prevent training. </w:t>
      </w:r>
    </w:p>
    <w:p w:rsidR="00F13219" w:rsidRPr="00F13219" w:rsidRDefault="00F13219" w:rsidP="00F13219">
      <w:pPr>
        <w:rPr>
          <w:rFonts w:ascii="Century Gothic" w:hAnsi="Century Gothic"/>
          <w:sz w:val="20"/>
        </w:rPr>
      </w:pPr>
      <w:r w:rsidRPr="00F13219">
        <w:rPr>
          <w:rFonts w:ascii="Century Gothic" w:hAnsi="Century Gothic"/>
          <w:sz w:val="20"/>
        </w:rPr>
        <w:t>All staff have to complete the training befo</w:t>
      </w:r>
      <w:r>
        <w:rPr>
          <w:rFonts w:ascii="Century Gothic" w:hAnsi="Century Gothic"/>
          <w:sz w:val="20"/>
        </w:rPr>
        <w:t xml:space="preserve">re they commence employment with the school. </w:t>
      </w:r>
      <w:r w:rsidRPr="00F13219">
        <w:rPr>
          <w:rFonts w:ascii="Century Gothic" w:hAnsi="Century Gothic"/>
          <w:sz w:val="20"/>
        </w:rPr>
        <w:t xml:space="preserve"> This</w:t>
      </w:r>
      <w:r>
        <w:rPr>
          <w:rFonts w:ascii="Century Gothic" w:hAnsi="Century Gothic"/>
          <w:sz w:val="20"/>
        </w:rPr>
        <w:t xml:space="preserve"> training is refreshed every year</w:t>
      </w:r>
      <w:r w:rsidRPr="00F13219">
        <w:rPr>
          <w:rFonts w:ascii="Century Gothic" w:hAnsi="Century Gothic"/>
          <w:sz w:val="20"/>
        </w:rPr>
        <w:t xml:space="preserve">; to enable them to understand and fulfil </w:t>
      </w:r>
      <w:r w:rsidR="002F2914" w:rsidRPr="00F13219">
        <w:rPr>
          <w:rFonts w:ascii="Century Gothic" w:hAnsi="Century Gothic"/>
          <w:sz w:val="20"/>
        </w:rPr>
        <w:t xml:space="preserve">their </w:t>
      </w:r>
      <w:r w:rsidR="002F2914">
        <w:rPr>
          <w:rFonts w:ascii="Century Gothic" w:hAnsi="Century Gothic"/>
          <w:sz w:val="20"/>
        </w:rPr>
        <w:t>safeguarding</w:t>
      </w:r>
      <w:r>
        <w:rPr>
          <w:rFonts w:ascii="Century Gothic" w:hAnsi="Century Gothic"/>
          <w:sz w:val="20"/>
        </w:rPr>
        <w:t xml:space="preserve"> </w:t>
      </w:r>
      <w:r w:rsidRPr="00F13219">
        <w:rPr>
          <w:rFonts w:ascii="Century Gothic" w:hAnsi="Century Gothic"/>
          <w:sz w:val="20"/>
        </w:rPr>
        <w:t>responsibilities effectively.</w:t>
      </w:r>
    </w:p>
    <w:p w:rsidR="00F13219" w:rsidRPr="00F13219" w:rsidRDefault="00F13219" w:rsidP="00F13219">
      <w:pPr>
        <w:rPr>
          <w:rFonts w:ascii="Century Gothic" w:hAnsi="Century Gothic"/>
          <w:sz w:val="20"/>
        </w:rPr>
      </w:pPr>
    </w:p>
    <w:p w:rsidR="00F13219" w:rsidRDefault="00F13219" w:rsidP="00F13219">
      <w:pPr>
        <w:rPr>
          <w:rFonts w:ascii="Century Gothic" w:hAnsi="Century Gothic"/>
          <w:sz w:val="20"/>
        </w:rPr>
      </w:pPr>
      <w:r w:rsidRPr="00F13219">
        <w:rPr>
          <w:rFonts w:ascii="Century Gothic" w:hAnsi="Century Gothic"/>
          <w:sz w:val="20"/>
        </w:rPr>
        <w:t>All staff receive safeguarding and child protection updates (for example, via email, e-bulletins</w:t>
      </w:r>
      <w:r>
        <w:rPr>
          <w:rFonts w:ascii="Century Gothic" w:hAnsi="Century Gothic"/>
          <w:sz w:val="20"/>
        </w:rPr>
        <w:t xml:space="preserve"> </w:t>
      </w:r>
      <w:r w:rsidRPr="00F13219">
        <w:rPr>
          <w:rFonts w:ascii="Century Gothic" w:hAnsi="Century Gothic"/>
          <w:sz w:val="20"/>
        </w:rPr>
        <w:t>and staff meetings), as required,</w:t>
      </w:r>
      <w:r>
        <w:rPr>
          <w:rFonts w:ascii="Century Gothic" w:hAnsi="Century Gothic"/>
          <w:sz w:val="20"/>
        </w:rPr>
        <w:t xml:space="preserve"> </w:t>
      </w:r>
      <w:r w:rsidRPr="00F13219">
        <w:rPr>
          <w:rFonts w:ascii="Century Gothic" w:hAnsi="Century Gothic"/>
          <w:sz w:val="20"/>
        </w:rPr>
        <w:t>to provide them with the relevant skills</w:t>
      </w:r>
      <w:r w:rsidR="002F2914">
        <w:rPr>
          <w:rFonts w:ascii="Century Gothic" w:hAnsi="Century Gothic"/>
          <w:sz w:val="20"/>
        </w:rPr>
        <w:t xml:space="preserve"> </w:t>
      </w:r>
      <w:r w:rsidRPr="00F13219">
        <w:rPr>
          <w:rFonts w:ascii="Century Gothic" w:hAnsi="Century Gothic"/>
          <w:sz w:val="20"/>
        </w:rPr>
        <w:t>and knowledge to safeguard children effectively.</w:t>
      </w:r>
      <w:r>
        <w:rPr>
          <w:rFonts w:ascii="Century Gothic" w:hAnsi="Century Gothic"/>
          <w:sz w:val="20"/>
        </w:rPr>
        <w:t xml:space="preserve"> </w:t>
      </w:r>
    </w:p>
    <w:p w:rsidR="00F13219" w:rsidRPr="00F13219" w:rsidRDefault="00F13219" w:rsidP="00F13219">
      <w:pPr>
        <w:rPr>
          <w:rFonts w:ascii="Century Gothic" w:hAnsi="Century Gothic"/>
          <w:sz w:val="20"/>
        </w:rPr>
      </w:pPr>
    </w:p>
    <w:p w:rsidR="00F13219" w:rsidRPr="00F13219" w:rsidRDefault="00F13219" w:rsidP="00F13219">
      <w:pPr>
        <w:rPr>
          <w:rFonts w:ascii="Century Gothic" w:hAnsi="Century Gothic"/>
          <w:sz w:val="20"/>
        </w:rPr>
      </w:pPr>
      <w:r w:rsidRPr="00F13219">
        <w:rPr>
          <w:rFonts w:ascii="Century Gothic" w:hAnsi="Century Gothic"/>
          <w:sz w:val="20"/>
        </w:rPr>
        <w:t>The Designated Lead and any Deputy have completed specific training such as Designated</w:t>
      </w:r>
    </w:p>
    <w:p w:rsidR="00F13219" w:rsidRPr="00F13219" w:rsidRDefault="00F13219" w:rsidP="00F13219">
      <w:pPr>
        <w:rPr>
          <w:rFonts w:ascii="Century Gothic" w:hAnsi="Century Gothic"/>
          <w:sz w:val="20"/>
        </w:rPr>
      </w:pPr>
      <w:r w:rsidRPr="00F13219">
        <w:rPr>
          <w:rFonts w:ascii="Century Gothic" w:hAnsi="Century Gothic"/>
          <w:sz w:val="20"/>
        </w:rPr>
        <w:t>Safeguarding Lead Training to carry out the duties of the role, and attend multi agency</w:t>
      </w:r>
    </w:p>
    <w:p w:rsidR="00F13219" w:rsidRPr="00F13219" w:rsidRDefault="00F13219" w:rsidP="00F13219">
      <w:pPr>
        <w:rPr>
          <w:rFonts w:ascii="Century Gothic" w:hAnsi="Century Gothic"/>
          <w:sz w:val="20"/>
        </w:rPr>
      </w:pPr>
      <w:r w:rsidRPr="00F13219">
        <w:rPr>
          <w:rFonts w:ascii="Century Gothic" w:hAnsi="Century Gothic"/>
          <w:sz w:val="20"/>
        </w:rPr>
        <w:t>Safeguarding and Child Protection training on an annual basis.</w:t>
      </w:r>
      <w:r>
        <w:rPr>
          <w:rFonts w:ascii="Century Gothic" w:hAnsi="Century Gothic"/>
          <w:sz w:val="20"/>
        </w:rPr>
        <w:t xml:space="preserve"> </w:t>
      </w:r>
      <w:r w:rsidRPr="00F13219">
        <w:rPr>
          <w:rFonts w:ascii="Century Gothic" w:hAnsi="Century Gothic"/>
          <w:sz w:val="20"/>
        </w:rPr>
        <w:t>The Designated Safeguarding Lead, and/or Deputy attend the Designated Safeguarding Leads</w:t>
      </w:r>
    </w:p>
    <w:p w:rsidR="00F13219" w:rsidRPr="00F13219" w:rsidRDefault="00F13219" w:rsidP="00F13219">
      <w:pPr>
        <w:rPr>
          <w:rFonts w:ascii="Century Gothic" w:hAnsi="Century Gothic"/>
          <w:sz w:val="20"/>
        </w:rPr>
      </w:pPr>
      <w:r w:rsidRPr="00F13219">
        <w:rPr>
          <w:rFonts w:ascii="Century Gothic" w:hAnsi="Century Gothic"/>
          <w:sz w:val="20"/>
        </w:rPr>
        <w:t>Meetings held by the Local Authority. The school acknowledges serious case review findings</w:t>
      </w:r>
    </w:p>
    <w:p w:rsidR="00C636BB" w:rsidRDefault="00F13219" w:rsidP="00F13219">
      <w:pPr>
        <w:rPr>
          <w:rFonts w:ascii="Century Gothic" w:hAnsi="Century Gothic"/>
          <w:sz w:val="20"/>
        </w:rPr>
      </w:pPr>
      <w:r w:rsidRPr="00F13219">
        <w:rPr>
          <w:rFonts w:ascii="Century Gothic" w:hAnsi="Century Gothic"/>
          <w:sz w:val="20"/>
        </w:rPr>
        <w:t>and shares lessons learned with all staff to ensure no child falls through the gaps.</w:t>
      </w:r>
    </w:p>
    <w:p w:rsidR="00C636BB" w:rsidRDefault="00C636BB" w:rsidP="00C636BB">
      <w:pPr>
        <w:rPr>
          <w:rFonts w:ascii="Century Gothic" w:hAnsi="Century Gothic"/>
          <w:sz w:val="20"/>
        </w:rPr>
      </w:pPr>
    </w:p>
    <w:p w:rsidR="00B97AC8" w:rsidRDefault="00B97AC8" w:rsidP="00B97AC8">
      <w:pPr>
        <w:rPr>
          <w:rFonts w:ascii="Century Gothic" w:hAnsi="Century Gothic"/>
          <w:b/>
          <w:sz w:val="20"/>
        </w:rPr>
      </w:pPr>
      <w:r w:rsidRPr="00B97AC8">
        <w:rPr>
          <w:rFonts w:ascii="Century Gothic" w:hAnsi="Century Gothic"/>
          <w:b/>
          <w:sz w:val="20"/>
        </w:rPr>
        <w:t>The use of ‘reasonable force’</w:t>
      </w:r>
      <w:r>
        <w:rPr>
          <w:rFonts w:ascii="Century Gothic" w:hAnsi="Century Gothic"/>
          <w:b/>
          <w:sz w:val="20"/>
        </w:rPr>
        <w:t xml:space="preserve"> and seclusion </w:t>
      </w:r>
    </w:p>
    <w:p w:rsidR="00B97AC8" w:rsidRPr="00B97AC8" w:rsidRDefault="00B97AC8" w:rsidP="00B97AC8">
      <w:pPr>
        <w:rPr>
          <w:rFonts w:ascii="Century Gothic" w:hAnsi="Century Gothic"/>
          <w:b/>
          <w:sz w:val="20"/>
        </w:rPr>
      </w:pPr>
    </w:p>
    <w:p w:rsidR="00B97AC8" w:rsidRPr="00B97AC8" w:rsidRDefault="00B97AC8" w:rsidP="00B97AC8">
      <w:pPr>
        <w:rPr>
          <w:rFonts w:ascii="Century Gothic" w:hAnsi="Century Gothic"/>
          <w:sz w:val="20"/>
        </w:rPr>
      </w:pPr>
      <w:r w:rsidRPr="00B97AC8">
        <w:rPr>
          <w:rFonts w:ascii="Century Gothic" w:hAnsi="Century Gothic"/>
          <w:sz w:val="20"/>
        </w:rPr>
        <w:t>There are circumstances when it is appropriate for staff in schools and colleges to use</w:t>
      </w:r>
    </w:p>
    <w:p w:rsidR="00B97AC8" w:rsidRPr="00B97AC8" w:rsidRDefault="00B97AC8" w:rsidP="00B97AC8">
      <w:pPr>
        <w:rPr>
          <w:rFonts w:ascii="Century Gothic" w:hAnsi="Century Gothic"/>
          <w:sz w:val="20"/>
        </w:rPr>
      </w:pPr>
      <w:r w:rsidRPr="00B97AC8">
        <w:rPr>
          <w:rFonts w:ascii="Century Gothic" w:hAnsi="Century Gothic"/>
          <w:sz w:val="20"/>
        </w:rPr>
        <w:t>reasonable force to safeguard children. The term ‘reasonable force’ covers the broad range</w:t>
      </w:r>
    </w:p>
    <w:p w:rsidR="00B97AC8" w:rsidRDefault="00B97AC8" w:rsidP="00B97AC8">
      <w:pPr>
        <w:rPr>
          <w:rFonts w:ascii="Century Gothic" w:hAnsi="Century Gothic"/>
          <w:sz w:val="20"/>
        </w:rPr>
      </w:pPr>
      <w:r w:rsidRPr="00B97AC8">
        <w:rPr>
          <w:rFonts w:ascii="Century Gothic" w:hAnsi="Century Gothic"/>
          <w:sz w:val="20"/>
        </w:rPr>
        <w:t>of actions used by staff that involve a degree of physical contact to control or restrain children.</w:t>
      </w:r>
      <w:r>
        <w:rPr>
          <w:rFonts w:ascii="Century Gothic" w:hAnsi="Century Gothic"/>
          <w:sz w:val="20"/>
        </w:rPr>
        <w:t xml:space="preserve"> </w:t>
      </w:r>
      <w:r w:rsidRPr="00B97AC8">
        <w:rPr>
          <w:rFonts w:ascii="Century Gothic" w:hAnsi="Century Gothic"/>
          <w:sz w:val="20"/>
        </w:rPr>
        <w:t>This can range from guiding a child to safety by the arm, to more extreme circumstances such</w:t>
      </w:r>
      <w:r>
        <w:rPr>
          <w:rFonts w:ascii="Century Gothic" w:hAnsi="Century Gothic"/>
          <w:sz w:val="20"/>
        </w:rPr>
        <w:t xml:space="preserve"> </w:t>
      </w:r>
      <w:r w:rsidRPr="00B97AC8">
        <w:rPr>
          <w:rFonts w:ascii="Century Gothic" w:hAnsi="Century Gothic"/>
          <w:sz w:val="20"/>
        </w:rPr>
        <w:t>as</w:t>
      </w:r>
      <w:r>
        <w:rPr>
          <w:rFonts w:ascii="Century Gothic" w:hAnsi="Century Gothic"/>
          <w:sz w:val="20"/>
        </w:rPr>
        <w:t xml:space="preserve"> restraining a child to keep them and others safe. </w:t>
      </w:r>
      <w:r w:rsidRPr="00B97AC8">
        <w:rPr>
          <w:rFonts w:ascii="Century Gothic" w:hAnsi="Century Gothic"/>
          <w:sz w:val="20"/>
        </w:rPr>
        <w:t>‘Reasonable’ in these circumstances means ‘</w:t>
      </w:r>
      <w:r>
        <w:rPr>
          <w:rFonts w:ascii="Century Gothic" w:hAnsi="Century Gothic"/>
          <w:sz w:val="20"/>
        </w:rPr>
        <w:t>minimum amount of force for a minimum amount of time</w:t>
      </w:r>
      <w:r w:rsidRPr="00B97AC8">
        <w:rPr>
          <w:rFonts w:ascii="Century Gothic" w:hAnsi="Century Gothic"/>
          <w:sz w:val="20"/>
        </w:rPr>
        <w:t>’.</w:t>
      </w:r>
    </w:p>
    <w:p w:rsidR="00B97AC8" w:rsidRDefault="00B97AC8" w:rsidP="00B97AC8">
      <w:pPr>
        <w:rPr>
          <w:rFonts w:ascii="Century Gothic" w:hAnsi="Century Gothic"/>
          <w:sz w:val="20"/>
        </w:rPr>
      </w:pPr>
    </w:p>
    <w:p w:rsidR="00B97AC8" w:rsidRDefault="00B97AC8" w:rsidP="00616F3E">
      <w:pPr>
        <w:rPr>
          <w:rFonts w:ascii="Century Gothic" w:hAnsi="Century Gothic"/>
          <w:sz w:val="20"/>
        </w:rPr>
      </w:pPr>
      <w:r>
        <w:rPr>
          <w:rFonts w:ascii="Century Gothic" w:hAnsi="Century Gothic"/>
          <w:sz w:val="20"/>
        </w:rPr>
        <w:t>There may be occa</w:t>
      </w:r>
      <w:r w:rsidR="00616F3E">
        <w:rPr>
          <w:rFonts w:ascii="Century Gothic" w:hAnsi="Century Gothic"/>
          <w:sz w:val="20"/>
        </w:rPr>
        <w:t xml:space="preserve">sions where a child is secluded or segregated from their peers. Seclusion is where a student is isolated from others. </w:t>
      </w:r>
    </w:p>
    <w:p w:rsidR="00B97AC8" w:rsidRPr="00B97AC8" w:rsidRDefault="00B97AC8" w:rsidP="00B97AC8">
      <w:pPr>
        <w:rPr>
          <w:rFonts w:ascii="Century Gothic" w:hAnsi="Century Gothic"/>
          <w:sz w:val="20"/>
        </w:rPr>
      </w:pPr>
    </w:p>
    <w:p w:rsidR="00B97AC8" w:rsidRPr="00B97AC8" w:rsidRDefault="00B97AC8" w:rsidP="00B97AC8">
      <w:pPr>
        <w:rPr>
          <w:rFonts w:ascii="Century Gothic" w:hAnsi="Century Gothic"/>
          <w:sz w:val="20"/>
        </w:rPr>
      </w:pPr>
      <w:r w:rsidRPr="00B97AC8">
        <w:rPr>
          <w:rFonts w:ascii="Century Gothic" w:hAnsi="Century Gothic"/>
          <w:sz w:val="20"/>
        </w:rPr>
        <w:t>We have a key emphasis on de-es</w:t>
      </w:r>
      <w:r>
        <w:rPr>
          <w:rFonts w:ascii="Century Gothic" w:hAnsi="Century Gothic"/>
          <w:sz w:val="20"/>
        </w:rPr>
        <w:t xml:space="preserve">calation and only use physical intervention </w:t>
      </w:r>
      <w:r w:rsidRPr="00B97AC8">
        <w:rPr>
          <w:rFonts w:ascii="Century Gothic" w:hAnsi="Century Gothic"/>
          <w:sz w:val="20"/>
        </w:rPr>
        <w:t>to prevent a child or</w:t>
      </w:r>
      <w:r>
        <w:rPr>
          <w:rFonts w:ascii="Century Gothic" w:hAnsi="Century Gothic"/>
          <w:sz w:val="20"/>
        </w:rPr>
        <w:t xml:space="preserve"> o</w:t>
      </w:r>
      <w:r w:rsidRPr="00B97AC8">
        <w:rPr>
          <w:rFonts w:ascii="Century Gothic" w:hAnsi="Century Gothic"/>
          <w:sz w:val="20"/>
        </w:rPr>
        <w:t xml:space="preserve">thers being harmed. If </w:t>
      </w:r>
      <w:r>
        <w:rPr>
          <w:rFonts w:ascii="Century Gothic" w:hAnsi="Century Gothic"/>
          <w:sz w:val="20"/>
        </w:rPr>
        <w:t xml:space="preserve">laying hands on a child is deemed necessary we ensure the following: </w:t>
      </w:r>
    </w:p>
    <w:p w:rsidR="00B97AC8" w:rsidRPr="00B97AC8" w:rsidRDefault="00B97AC8" w:rsidP="00B97AC8">
      <w:pPr>
        <w:rPr>
          <w:rFonts w:ascii="Century Gothic" w:hAnsi="Century Gothic"/>
          <w:sz w:val="20"/>
        </w:rPr>
      </w:pPr>
      <w:r w:rsidRPr="00B97AC8">
        <w:rPr>
          <w:rFonts w:ascii="Century Gothic" w:hAnsi="Century Gothic"/>
          <w:sz w:val="20"/>
        </w:rPr>
        <w:t>• the child’s wellbeing after the event is monitored and supported</w:t>
      </w:r>
    </w:p>
    <w:p w:rsidR="00B97AC8" w:rsidRPr="00B97AC8" w:rsidRDefault="00B97AC8" w:rsidP="00B97AC8">
      <w:pPr>
        <w:rPr>
          <w:rFonts w:ascii="Century Gothic" w:hAnsi="Century Gothic"/>
          <w:sz w:val="20"/>
        </w:rPr>
      </w:pPr>
      <w:r w:rsidRPr="00B97AC8">
        <w:rPr>
          <w:rFonts w:ascii="Century Gothic" w:hAnsi="Century Gothic"/>
          <w:sz w:val="20"/>
        </w:rPr>
        <w:t>• parents are fully briefed</w:t>
      </w:r>
    </w:p>
    <w:p w:rsidR="00B97AC8" w:rsidRPr="00B97AC8" w:rsidRDefault="00B97AC8" w:rsidP="00B97AC8">
      <w:pPr>
        <w:rPr>
          <w:rFonts w:ascii="Century Gothic" w:hAnsi="Century Gothic"/>
          <w:sz w:val="20"/>
        </w:rPr>
      </w:pPr>
      <w:r w:rsidRPr="00B97AC8">
        <w:rPr>
          <w:rFonts w:ascii="Century Gothic" w:hAnsi="Century Gothic"/>
          <w:sz w:val="20"/>
        </w:rPr>
        <w:t>• the incident is fully recorded including antecedents, de-escalation attempted, and holds</w:t>
      </w:r>
    </w:p>
    <w:p w:rsidR="00B97AC8" w:rsidRPr="00B97AC8" w:rsidRDefault="00B97AC8" w:rsidP="00B97AC8">
      <w:pPr>
        <w:rPr>
          <w:rFonts w:ascii="Century Gothic" w:hAnsi="Century Gothic"/>
          <w:sz w:val="20"/>
        </w:rPr>
      </w:pPr>
      <w:r w:rsidRPr="00B97AC8">
        <w:rPr>
          <w:rFonts w:ascii="Century Gothic" w:hAnsi="Century Gothic"/>
          <w:sz w:val="20"/>
        </w:rPr>
        <w:t>used.</w:t>
      </w:r>
    </w:p>
    <w:p w:rsidR="00B97AC8" w:rsidRPr="00B97AC8" w:rsidRDefault="00B97AC8" w:rsidP="00B97AC8">
      <w:pPr>
        <w:rPr>
          <w:rFonts w:ascii="Century Gothic" w:hAnsi="Century Gothic"/>
          <w:sz w:val="20"/>
        </w:rPr>
      </w:pPr>
      <w:r>
        <w:rPr>
          <w:rFonts w:ascii="Century Gothic" w:hAnsi="Century Gothic"/>
          <w:sz w:val="20"/>
        </w:rPr>
        <w:t xml:space="preserve">• behaviour support plan is agreed and strategies approved </w:t>
      </w:r>
      <w:r w:rsidRPr="00B97AC8">
        <w:rPr>
          <w:rFonts w:ascii="Century Gothic" w:hAnsi="Century Gothic"/>
          <w:sz w:val="20"/>
        </w:rPr>
        <w:t>recorded so that it is clear what will happen should a</w:t>
      </w:r>
      <w:r>
        <w:rPr>
          <w:rFonts w:ascii="Century Gothic" w:hAnsi="Century Gothic"/>
          <w:sz w:val="20"/>
        </w:rPr>
        <w:t xml:space="preserve"> </w:t>
      </w:r>
      <w:r w:rsidRPr="00B97AC8">
        <w:rPr>
          <w:rFonts w:ascii="Century Gothic" w:hAnsi="Century Gothic"/>
          <w:sz w:val="20"/>
        </w:rPr>
        <w:t>similar situation arise in the future</w:t>
      </w:r>
    </w:p>
    <w:p w:rsidR="00B97AC8" w:rsidRDefault="00B97AC8" w:rsidP="00B97AC8">
      <w:pPr>
        <w:rPr>
          <w:rFonts w:ascii="Century Gothic" w:hAnsi="Century Gothic"/>
          <w:sz w:val="20"/>
        </w:rPr>
      </w:pPr>
      <w:r w:rsidRPr="00B97AC8">
        <w:rPr>
          <w:rFonts w:ascii="Century Gothic" w:hAnsi="Century Gothic"/>
          <w:sz w:val="20"/>
        </w:rPr>
        <w:t xml:space="preserve">• any incident involving the restraint </w:t>
      </w:r>
      <w:r>
        <w:rPr>
          <w:rFonts w:ascii="Century Gothic" w:hAnsi="Century Gothic"/>
          <w:sz w:val="20"/>
        </w:rPr>
        <w:t xml:space="preserve">or seclusion </w:t>
      </w:r>
      <w:r w:rsidRPr="00B97AC8">
        <w:rPr>
          <w:rFonts w:ascii="Century Gothic" w:hAnsi="Century Gothic"/>
          <w:sz w:val="20"/>
        </w:rPr>
        <w:t xml:space="preserve">of a child is always reported to </w:t>
      </w:r>
      <w:r>
        <w:rPr>
          <w:rFonts w:ascii="Century Gothic" w:hAnsi="Century Gothic"/>
          <w:sz w:val="20"/>
        </w:rPr>
        <w:t>the behvaiour support practitioner and the Head</w:t>
      </w:r>
      <w:r w:rsidR="006E3A8B">
        <w:rPr>
          <w:rFonts w:ascii="Century Gothic" w:hAnsi="Century Gothic"/>
          <w:sz w:val="20"/>
        </w:rPr>
        <w:t xml:space="preserve"> </w:t>
      </w:r>
      <w:r>
        <w:rPr>
          <w:rFonts w:ascii="Century Gothic" w:hAnsi="Century Gothic"/>
          <w:sz w:val="20"/>
        </w:rPr>
        <w:t xml:space="preserve">teacher the same day. </w:t>
      </w:r>
      <w:r w:rsidRPr="00B97AC8">
        <w:rPr>
          <w:rFonts w:ascii="Century Gothic" w:hAnsi="Century Gothic"/>
          <w:sz w:val="20"/>
        </w:rPr>
        <w:cr/>
      </w:r>
    </w:p>
    <w:p w:rsidR="00670556" w:rsidRPr="00670556" w:rsidRDefault="00670556" w:rsidP="00670556">
      <w:pPr>
        <w:rPr>
          <w:rFonts w:ascii="Century Gothic" w:hAnsi="Century Gothic"/>
          <w:b/>
          <w:sz w:val="20"/>
        </w:rPr>
      </w:pPr>
      <w:r w:rsidRPr="00670556">
        <w:rPr>
          <w:rFonts w:ascii="Century Gothic" w:hAnsi="Century Gothic"/>
          <w:b/>
          <w:sz w:val="20"/>
        </w:rPr>
        <w:t>Allegations against staff</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Support and advice are sought from Children’s Services or the Local Area Designated Officer</w:t>
      </w:r>
    </w:p>
    <w:p w:rsidR="00670556" w:rsidRPr="00670556" w:rsidRDefault="00670556" w:rsidP="00670556">
      <w:pPr>
        <w:rPr>
          <w:rFonts w:ascii="Century Gothic" w:hAnsi="Century Gothic"/>
          <w:sz w:val="20"/>
        </w:rPr>
      </w:pPr>
      <w:r w:rsidRPr="00670556">
        <w:rPr>
          <w:rFonts w:ascii="Century Gothic" w:hAnsi="Century Gothic"/>
          <w:sz w:val="20"/>
        </w:rPr>
        <w:t>(LADO), and our Personnel/Human Resources advisor whenever necessary.</w:t>
      </w:r>
    </w:p>
    <w:p w:rsidR="00670556" w:rsidRPr="00670556" w:rsidRDefault="00670556" w:rsidP="00670556">
      <w:pPr>
        <w:rPr>
          <w:rFonts w:ascii="Century Gothic" w:hAnsi="Century Gothic"/>
          <w:sz w:val="20"/>
        </w:rPr>
      </w:pPr>
      <w:r w:rsidRPr="00670556">
        <w:rPr>
          <w:rFonts w:ascii="Century Gothic" w:hAnsi="Century Gothic"/>
          <w:sz w:val="20"/>
        </w:rPr>
        <w:t>At David Lewis we recognise the possibility that adults working in the school; including directly employed staff, volunteers, and supply teachers, may harm children; that they may have:</w:t>
      </w:r>
    </w:p>
    <w:p w:rsidR="00670556" w:rsidRPr="00670556" w:rsidRDefault="00670556" w:rsidP="00670556">
      <w:pPr>
        <w:rPr>
          <w:rFonts w:ascii="Century Gothic" w:hAnsi="Century Gothic"/>
          <w:sz w:val="20"/>
        </w:rPr>
      </w:pPr>
      <w:r w:rsidRPr="00670556">
        <w:rPr>
          <w:rFonts w:ascii="Century Gothic" w:hAnsi="Century Gothic"/>
          <w:sz w:val="20"/>
        </w:rPr>
        <w:t>• behaved in a way that has harmed a child, or may have harmed a child and/or</w:t>
      </w:r>
    </w:p>
    <w:p w:rsidR="00670556" w:rsidRPr="00670556" w:rsidRDefault="00670556" w:rsidP="00670556">
      <w:pPr>
        <w:rPr>
          <w:rFonts w:ascii="Century Gothic" w:hAnsi="Century Gothic"/>
          <w:sz w:val="20"/>
        </w:rPr>
      </w:pPr>
      <w:r w:rsidRPr="00670556">
        <w:rPr>
          <w:rFonts w:ascii="Century Gothic" w:hAnsi="Century Gothic"/>
          <w:sz w:val="20"/>
        </w:rPr>
        <w:t>• possibly committed a criminal offence against or related to a child, and/or</w:t>
      </w:r>
    </w:p>
    <w:p w:rsidR="00670556" w:rsidRPr="00670556" w:rsidRDefault="00670556" w:rsidP="00670556">
      <w:pPr>
        <w:rPr>
          <w:rFonts w:ascii="Century Gothic" w:hAnsi="Century Gothic"/>
          <w:sz w:val="20"/>
        </w:rPr>
      </w:pPr>
      <w:r w:rsidRPr="00670556">
        <w:rPr>
          <w:rFonts w:ascii="Century Gothic" w:hAnsi="Century Gothic"/>
          <w:sz w:val="20"/>
        </w:rPr>
        <w:t>• behaved towards a child or children in a way that indicates he or she may pose a risk of</w:t>
      </w:r>
    </w:p>
    <w:p w:rsidR="00670556" w:rsidRPr="00670556" w:rsidRDefault="00670556" w:rsidP="00670556">
      <w:pPr>
        <w:rPr>
          <w:rFonts w:ascii="Century Gothic" w:hAnsi="Century Gothic"/>
          <w:sz w:val="20"/>
        </w:rPr>
      </w:pPr>
      <w:r w:rsidRPr="00670556">
        <w:rPr>
          <w:rFonts w:ascii="Century Gothic" w:hAnsi="Century Gothic"/>
          <w:sz w:val="20"/>
        </w:rPr>
        <w:t>harm to children, and/or</w:t>
      </w:r>
    </w:p>
    <w:p w:rsidR="00670556" w:rsidRPr="00670556" w:rsidRDefault="00670556" w:rsidP="00670556">
      <w:pPr>
        <w:rPr>
          <w:rFonts w:ascii="Century Gothic" w:hAnsi="Century Gothic"/>
          <w:sz w:val="20"/>
        </w:rPr>
      </w:pPr>
      <w:r w:rsidRPr="00670556">
        <w:rPr>
          <w:rFonts w:ascii="Century Gothic" w:hAnsi="Century Gothic"/>
          <w:sz w:val="20"/>
        </w:rPr>
        <w:t>• behaved or may have behaved in a way that indicates they may not be suitable to work</w:t>
      </w:r>
    </w:p>
    <w:p w:rsidR="00670556" w:rsidRPr="00670556" w:rsidRDefault="00670556" w:rsidP="00670556">
      <w:pPr>
        <w:rPr>
          <w:rFonts w:ascii="Century Gothic" w:hAnsi="Century Gothic"/>
          <w:sz w:val="20"/>
        </w:rPr>
      </w:pPr>
      <w:r w:rsidRPr="00670556">
        <w:rPr>
          <w:rFonts w:ascii="Century Gothic" w:hAnsi="Century Gothic"/>
          <w:sz w:val="20"/>
        </w:rPr>
        <w:t>with children.</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These can include incidents outside of school which do not involve children but could have an impact on their suitability to work with children.</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Any concerns of this nature, about the conduct of other adults, should be taken to the Designated Safeguarding Lead and Head</w:t>
      </w:r>
      <w:r w:rsidR="006E3A8B">
        <w:rPr>
          <w:rFonts w:ascii="Century Gothic" w:hAnsi="Century Gothic"/>
          <w:sz w:val="20"/>
        </w:rPr>
        <w:t xml:space="preserve"> </w:t>
      </w:r>
      <w:r w:rsidRPr="00670556">
        <w:rPr>
          <w:rFonts w:ascii="Century Gothic" w:hAnsi="Century Gothic"/>
          <w:sz w:val="20"/>
        </w:rPr>
        <w:t>teacher without delay or, where that is a concern about the Head</w:t>
      </w:r>
      <w:r w:rsidR="006E3A8B">
        <w:rPr>
          <w:rFonts w:ascii="Century Gothic" w:hAnsi="Century Gothic"/>
          <w:sz w:val="20"/>
        </w:rPr>
        <w:t xml:space="preserve"> </w:t>
      </w:r>
      <w:r w:rsidRPr="00670556">
        <w:rPr>
          <w:rFonts w:ascii="Century Gothic" w:hAnsi="Century Gothic"/>
          <w:sz w:val="20"/>
        </w:rPr>
        <w:t>teacher, to the Chair of Governors and the LADO. Staff are aware that this must be done on the same working day.</w:t>
      </w:r>
    </w:p>
    <w:p w:rsidR="00670556" w:rsidRPr="00670556" w:rsidRDefault="00670556" w:rsidP="00670556">
      <w:pPr>
        <w:rPr>
          <w:rFonts w:ascii="Century Gothic" w:hAnsi="Century Gothic"/>
          <w:sz w:val="20"/>
        </w:rPr>
      </w:pPr>
      <w:r w:rsidRPr="00670556">
        <w:rPr>
          <w:rFonts w:ascii="Century Gothic" w:hAnsi="Century Gothic"/>
          <w:sz w:val="20"/>
        </w:rPr>
        <w:t>The school will not internally investigate until instructed by the LADO.</w:t>
      </w:r>
    </w:p>
    <w:p w:rsidR="00670556" w:rsidRPr="00670556" w:rsidRDefault="00670556" w:rsidP="00670556">
      <w:pPr>
        <w:rPr>
          <w:rFonts w:ascii="Century Gothic" w:hAnsi="Century Gothic"/>
          <w:sz w:val="20"/>
        </w:rPr>
      </w:pPr>
      <w:r w:rsidRPr="00670556">
        <w:rPr>
          <w:rFonts w:ascii="Century Gothic" w:hAnsi="Century Gothic"/>
          <w:sz w:val="20"/>
        </w:rPr>
        <w:t>We make all staff aware of their duty to raise concerns. Where a staff member feels unable</w:t>
      </w:r>
    </w:p>
    <w:p w:rsidR="00670556" w:rsidRPr="00670556" w:rsidRDefault="00670556" w:rsidP="00670556">
      <w:pPr>
        <w:rPr>
          <w:rFonts w:ascii="Century Gothic" w:hAnsi="Century Gothic"/>
          <w:sz w:val="20"/>
        </w:rPr>
      </w:pPr>
      <w:r w:rsidRPr="00670556">
        <w:rPr>
          <w:rFonts w:ascii="Century Gothic" w:hAnsi="Century Gothic"/>
          <w:sz w:val="20"/>
        </w:rPr>
        <w:t>to raise an issue or feels that their genuine concerns are not being addressed, other</w:t>
      </w:r>
    </w:p>
    <w:p w:rsidR="00670556" w:rsidRPr="00670556" w:rsidRDefault="00670556" w:rsidP="00670556">
      <w:pPr>
        <w:rPr>
          <w:rFonts w:ascii="Century Gothic" w:hAnsi="Century Gothic"/>
          <w:sz w:val="20"/>
        </w:rPr>
      </w:pPr>
      <w:r w:rsidRPr="00670556">
        <w:rPr>
          <w:rFonts w:ascii="Century Gothic" w:hAnsi="Century Gothic"/>
          <w:sz w:val="20"/>
        </w:rPr>
        <w:t>whistleblowing channels may be open to them. They have been made aware of those other</w:t>
      </w:r>
    </w:p>
    <w:p w:rsidR="00670556" w:rsidRPr="00670556" w:rsidRDefault="00670556" w:rsidP="00670556">
      <w:pPr>
        <w:rPr>
          <w:rFonts w:ascii="Century Gothic" w:hAnsi="Century Gothic"/>
          <w:sz w:val="20"/>
        </w:rPr>
      </w:pPr>
      <w:r w:rsidRPr="00670556">
        <w:rPr>
          <w:rFonts w:ascii="Century Gothic" w:hAnsi="Century Gothic"/>
          <w:sz w:val="20"/>
        </w:rPr>
        <w:t>channels of support via Safeguarding training and the David Lewis Whistleblowing policy. David Lewis school promote an open and transparent culture in which all concerns about adults working in or on behalf of the charity are dealt with promptly and appropriately. This</w:t>
      </w:r>
    </w:p>
    <w:p w:rsidR="00670556" w:rsidRPr="00670556" w:rsidRDefault="00670556" w:rsidP="00670556">
      <w:pPr>
        <w:rPr>
          <w:rFonts w:ascii="Century Gothic" w:hAnsi="Century Gothic"/>
          <w:sz w:val="20"/>
        </w:rPr>
      </w:pPr>
      <w:r w:rsidRPr="00670556">
        <w:rPr>
          <w:rFonts w:ascii="Century Gothic" w:hAnsi="Century Gothic"/>
          <w:sz w:val="20"/>
        </w:rPr>
        <w:t>includes allegations which do not meet the harms threshold, also known as low level</w:t>
      </w:r>
    </w:p>
    <w:p w:rsidR="00670556" w:rsidRPr="00670556" w:rsidRDefault="00670556" w:rsidP="00670556">
      <w:pPr>
        <w:rPr>
          <w:rFonts w:ascii="Century Gothic" w:hAnsi="Century Gothic"/>
          <w:sz w:val="20"/>
        </w:rPr>
      </w:pPr>
      <w:r w:rsidRPr="00670556">
        <w:rPr>
          <w:rFonts w:ascii="Century Gothic" w:hAnsi="Century Gothic"/>
          <w:sz w:val="20"/>
        </w:rPr>
        <w:t xml:space="preserve">concerns. David Lewis low level concerns guidance forms part of the Staff Code of Conduct. </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b/>
          <w:sz w:val="20"/>
        </w:rPr>
      </w:pPr>
      <w:r w:rsidRPr="00670556">
        <w:rPr>
          <w:rFonts w:ascii="Century Gothic" w:hAnsi="Century Gothic"/>
          <w:b/>
          <w:sz w:val="20"/>
        </w:rPr>
        <w:t>Low level concerns</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We understand that the term ‘low-level’ concern does not mean that it is insignificant. A low level concern is any concern – no matter how small, and even if no more than causing a sense of unease or a ‘nagging doubt’ - that an adult working in or on behalf of the school or college may have acted in a way that:</w:t>
      </w:r>
    </w:p>
    <w:p w:rsidR="00670556" w:rsidRPr="00670556" w:rsidRDefault="00670556" w:rsidP="00670556">
      <w:pPr>
        <w:rPr>
          <w:rFonts w:ascii="Century Gothic" w:hAnsi="Century Gothic"/>
          <w:sz w:val="20"/>
        </w:rPr>
      </w:pPr>
      <w:r w:rsidRPr="00670556">
        <w:rPr>
          <w:rFonts w:ascii="Century Gothic" w:hAnsi="Century Gothic"/>
          <w:sz w:val="20"/>
        </w:rPr>
        <w:t>• is inconsistent with the staff code of conduct, including inappropriate conduct outside of</w:t>
      </w:r>
    </w:p>
    <w:p w:rsidR="00670556" w:rsidRPr="00670556" w:rsidRDefault="00670556" w:rsidP="00670556">
      <w:pPr>
        <w:rPr>
          <w:rFonts w:ascii="Century Gothic" w:hAnsi="Century Gothic"/>
          <w:sz w:val="20"/>
        </w:rPr>
      </w:pPr>
      <w:r w:rsidRPr="00670556">
        <w:rPr>
          <w:rFonts w:ascii="Century Gothic" w:hAnsi="Century Gothic"/>
          <w:sz w:val="20"/>
        </w:rPr>
        <w:t>work and</w:t>
      </w:r>
      <w:r w:rsidR="002F2914">
        <w:rPr>
          <w:rFonts w:ascii="Century Gothic" w:hAnsi="Century Gothic"/>
          <w:sz w:val="20"/>
        </w:rPr>
        <w:t xml:space="preserve"> </w:t>
      </w:r>
      <w:r w:rsidRPr="00670556">
        <w:rPr>
          <w:rFonts w:ascii="Century Gothic" w:hAnsi="Century Gothic"/>
          <w:sz w:val="20"/>
        </w:rPr>
        <w:t xml:space="preserve"> does not meet the harm threshold or is otherwise not serious enough to consider a referral</w:t>
      </w:r>
      <w:r w:rsidR="002F2914">
        <w:rPr>
          <w:rFonts w:ascii="Century Gothic" w:hAnsi="Century Gothic"/>
          <w:sz w:val="20"/>
        </w:rPr>
        <w:t xml:space="preserve"> </w:t>
      </w:r>
      <w:r w:rsidRPr="00670556">
        <w:rPr>
          <w:rFonts w:ascii="Century Gothic" w:hAnsi="Century Gothic"/>
          <w:sz w:val="20"/>
        </w:rPr>
        <w:t>to the LADO.</w:t>
      </w:r>
    </w:p>
    <w:p w:rsidR="00670556" w:rsidRPr="00670556" w:rsidRDefault="00670556" w:rsidP="00670556">
      <w:pPr>
        <w:rPr>
          <w:rFonts w:ascii="Century Gothic" w:hAnsi="Century Gothic"/>
          <w:sz w:val="20"/>
        </w:rPr>
      </w:pPr>
    </w:p>
    <w:p w:rsidR="00670556" w:rsidRPr="00670556" w:rsidRDefault="00670556" w:rsidP="00670556">
      <w:pPr>
        <w:rPr>
          <w:rFonts w:ascii="Century Gothic" w:hAnsi="Century Gothic"/>
          <w:sz w:val="20"/>
        </w:rPr>
      </w:pPr>
      <w:r w:rsidRPr="00670556">
        <w:rPr>
          <w:rFonts w:ascii="Century Gothic" w:hAnsi="Century Gothic"/>
          <w:sz w:val="20"/>
        </w:rPr>
        <w:t>Examples of such behaviour could include, but are not limited to:</w:t>
      </w:r>
    </w:p>
    <w:p w:rsidR="00670556" w:rsidRPr="00670556" w:rsidRDefault="00670556" w:rsidP="00670556">
      <w:pPr>
        <w:rPr>
          <w:rFonts w:ascii="Century Gothic" w:hAnsi="Century Gothic"/>
          <w:sz w:val="20"/>
        </w:rPr>
      </w:pPr>
      <w:r w:rsidRPr="00670556">
        <w:rPr>
          <w:rFonts w:ascii="Century Gothic" w:hAnsi="Century Gothic"/>
          <w:sz w:val="20"/>
        </w:rPr>
        <w:t>• being over friendly with children</w:t>
      </w:r>
    </w:p>
    <w:p w:rsidR="00670556" w:rsidRPr="00670556" w:rsidRDefault="00670556" w:rsidP="00670556">
      <w:pPr>
        <w:rPr>
          <w:rFonts w:ascii="Century Gothic" w:hAnsi="Century Gothic"/>
          <w:sz w:val="20"/>
        </w:rPr>
      </w:pPr>
      <w:r w:rsidRPr="00670556">
        <w:rPr>
          <w:rFonts w:ascii="Century Gothic" w:hAnsi="Century Gothic"/>
          <w:sz w:val="20"/>
        </w:rPr>
        <w:t>• taking photographs of children on their mobile phone, contrary to school policy</w:t>
      </w:r>
    </w:p>
    <w:p w:rsidR="00670556" w:rsidRPr="00670556" w:rsidRDefault="00670556" w:rsidP="00670556">
      <w:pPr>
        <w:rPr>
          <w:rFonts w:ascii="Century Gothic" w:hAnsi="Century Gothic"/>
          <w:sz w:val="20"/>
        </w:rPr>
      </w:pPr>
      <w:r w:rsidRPr="00670556">
        <w:rPr>
          <w:rFonts w:ascii="Century Gothic" w:hAnsi="Century Gothic"/>
          <w:sz w:val="20"/>
        </w:rPr>
        <w:t>• engaging with a child on a one-to-one basis in a secluded area or behind a closed door, or</w:t>
      </w:r>
    </w:p>
    <w:p w:rsidR="00670556" w:rsidRPr="00670556" w:rsidRDefault="00670556" w:rsidP="00670556">
      <w:pPr>
        <w:rPr>
          <w:rFonts w:ascii="Century Gothic" w:hAnsi="Century Gothic"/>
          <w:sz w:val="20"/>
        </w:rPr>
      </w:pPr>
      <w:r w:rsidRPr="00670556">
        <w:rPr>
          <w:rFonts w:ascii="Century Gothic" w:hAnsi="Century Gothic"/>
          <w:sz w:val="20"/>
        </w:rPr>
        <w:t>• humiliating pupils.</w:t>
      </w:r>
    </w:p>
    <w:p w:rsidR="00670556" w:rsidRPr="00670556" w:rsidRDefault="00670556" w:rsidP="00670556">
      <w:pPr>
        <w:rPr>
          <w:rFonts w:ascii="Century Gothic" w:hAnsi="Century Gothic"/>
          <w:sz w:val="20"/>
        </w:rPr>
      </w:pPr>
    </w:p>
    <w:p w:rsidR="00670556" w:rsidRDefault="00670556" w:rsidP="00670556">
      <w:pPr>
        <w:rPr>
          <w:rFonts w:ascii="Century Gothic" w:hAnsi="Century Gothic"/>
          <w:sz w:val="20"/>
        </w:rPr>
      </w:pPr>
      <w:r w:rsidRPr="00670556">
        <w:rPr>
          <w:rFonts w:ascii="Century Gothic" w:hAnsi="Century Gothic"/>
          <w:sz w:val="20"/>
        </w:rPr>
        <w:t>Low level concerns will be reported in the same way as allegations. Records of low-level concerns will be reviewed so that potential patterns of concerning, problematic or inappropriate behaviour can be identified and responded to. Where a pattern of behaviour is identified, the Head teacher will decide on a course of action. This might be internal disciplinary procedures, or referral to the LADO if the harms threshold is met. The Head will consider if there are any wider cultural issues in school that enabled the behaviour to occur and if appropriate policies could be revised or extra training delivered to minimise the risk of recurrence.</w:t>
      </w:r>
    </w:p>
    <w:p w:rsidR="00670556" w:rsidRDefault="00670556" w:rsidP="00B97AC8">
      <w:pPr>
        <w:rPr>
          <w:rFonts w:ascii="Century Gothic" w:hAnsi="Century Gothic"/>
          <w:sz w:val="20"/>
        </w:rPr>
      </w:pPr>
    </w:p>
    <w:p w:rsidR="00B97AC8" w:rsidRPr="00670556" w:rsidRDefault="00B97AC8" w:rsidP="00B97AC8">
      <w:pPr>
        <w:rPr>
          <w:rFonts w:ascii="Century Gothic" w:hAnsi="Century Gothic"/>
          <w:b/>
          <w:sz w:val="20"/>
        </w:rPr>
      </w:pPr>
      <w:r w:rsidRPr="00670556">
        <w:rPr>
          <w:rFonts w:ascii="Century Gothic" w:hAnsi="Century Gothic"/>
          <w:b/>
          <w:sz w:val="20"/>
        </w:rPr>
        <w:t>Private Fostering</w:t>
      </w:r>
    </w:p>
    <w:p w:rsidR="00B97AC8" w:rsidRPr="00B97AC8" w:rsidRDefault="00B97AC8" w:rsidP="00B97AC8">
      <w:pPr>
        <w:rPr>
          <w:rFonts w:ascii="Century Gothic" w:hAnsi="Century Gothic"/>
          <w:sz w:val="20"/>
        </w:rPr>
      </w:pPr>
    </w:p>
    <w:p w:rsidR="00B97AC8" w:rsidRPr="00B97AC8" w:rsidRDefault="00B97AC8" w:rsidP="00B97AC8">
      <w:pPr>
        <w:rPr>
          <w:rFonts w:ascii="Century Gothic" w:hAnsi="Century Gothic"/>
          <w:sz w:val="20"/>
        </w:rPr>
      </w:pPr>
      <w:r w:rsidRPr="00B97AC8">
        <w:rPr>
          <w:rFonts w:ascii="Century Gothic" w:hAnsi="Century Gothic"/>
          <w:sz w:val="20"/>
        </w:rPr>
        <w:t>We recognise that our school has a mandatory duty to report to the local authority when we</w:t>
      </w:r>
    </w:p>
    <w:p w:rsidR="00B97AC8" w:rsidRPr="00B97AC8" w:rsidRDefault="00B97AC8" w:rsidP="00B97AC8">
      <w:pPr>
        <w:rPr>
          <w:rFonts w:ascii="Century Gothic" w:hAnsi="Century Gothic"/>
          <w:sz w:val="20"/>
        </w:rPr>
      </w:pPr>
      <w:r w:rsidRPr="00B97AC8">
        <w:rPr>
          <w:rFonts w:ascii="Century Gothic" w:hAnsi="Century Gothic"/>
          <w:sz w:val="20"/>
        </w:rPr>
        <w:t>become aware of, or suspect that, a child is subject to a private fostering arrangement. To aid</w:t>
      </w:r>
      <w:r>
        <w:rPr>
          <w:rFonts w:ascii="Century Gothic" w:hAnsi="Century Gothic"/>
          <w:sz w:val="20"/>
        </w:rPr>
        <w:t xml:space="preserve"> </w:t>
      </w:r>
      <w:r w:rsidRPr="00B97AC8">
        <w:rPr>
          <w:rFonts w:ascii="Century Gothic" w:hAnsi="Century Gothic"/>
          <w:sz w:val="20"/>
        </w:rPr>
        <w:t>our awareness we ensure that we establish parental responsibility for every child; we take</w:t>
      </w:r>
    </w:p>
    <w:p w:rsidR="00B97AC8" w:rsidRDefault="00B97AC8" w:rsidP="00B97AC8">
      <w:pPr>
        <w:rPr>
          <w:rFonts w:ascii="Century Gothic" w:hAnsi="Century Gothic"/>
          <w:sz w:val="20"/>
        </w:rPr>
      </w:pPr>
      <w:r w:rsidRPr="00B97AC8">
        <w:rPr>
          <w:rFonts w:ascii="Century Gothic" w:hAnsi="Century Gothic"/>
          <w:sz w:val="20"/>
        </w:rPr>
        <w:t>steps to verify the relationship of t</w:t>
      </w:r>
      <w:r>
        <w:rPr>
          <w:rFonts w:ascii="Century Gothic" w:hAnsi="Century Gothic"/>
          <w:sz w:val="20"/>
        </w:rPr>
        <w:t xml:space="preserve">he adults to the child when we enrol </w:t>
      </w:r>
      <w:r w:rsidRPr="00B97AC8">
        <w:rPr>
          <w:rFonts w:ascii="Century Gothic" w:hAnsi="Century Gothic"/>
          <w:sz w:val="20"/>
        </w:rPr>
        <w:t>them.</w:t>
      </w:r>
    </w:p>
    <w:p w:rsidR="00B97AC8" w:rsidRPr="00B97AC8" w:rsidRDefault="00B97AC8" w:rsidP="00B97AC8">
      <w:pPr>
        <w:rPr>
          <w:rFonts w:ascii="Century Gothic" w:hAnsi="Century Gothic"/>
          <w:sz w:val="20"/>
        </w:rPr>
      </w:pPr>
    </w:p>
    <w:p w:rsidR="00B97AC8" w:rsidRPr="00B97AC8" w:rsidRDefault="00B97AC8" w:rsidP="00B97AC8">
      <w:pPr>
        <w:rPr>
          <w:rFonts w:ascii="Century Gothic" w:hAnsi="Century Gothic"/>
          <w:sz w:val="20"/>
        </w:rPr>
      </w:pPr>
      <w:r w:rsidRPr="00B97AC8">
        <w:rPr>
          <w:rFonts w:ascii="Century Gothic" w:hAnsi="Century Gothic"/>
          <w:sz w:val="20"/>
        </w:rPr>
        <w:t>A private fostering arrangement is one that is made privately (without the involvement of a</w:t>
      </w:r>
    </w:p>
    <w:p w:rsidR="00B97AC8" w:rsidRPr="00B97AC8" w:rsidRDefault="00B97AC8" w:rsidP="00B97AC8">
      <w:pPr>
        <w:rPr>
          <w:rFonts w:ascii="Century Gothic" w:hAnsi="Century Gothic"/>
          <w:sz w:val="20"/>
        </w:rPr>
      </w:pPr>
      <w:r w:rsidRPr="00B97AC8">
        <w:rPr>
          <w:rFonts w:ascii="Century Gothic" w:hAnsi="Century Gothic"/>
          <w:sz w:val="20"/>
        </w:rPr>
        <w:t>local authority) for the care of a child under the age of 16 years (under 18, if disabled) by</w:t>
      </w:r>
    </w:p>
    <w:p w:rsidR="00B97AC8" w:rsidRPr="00B97AC8" w:rsidRDefault="00B97AC8" w:rsidP="00B97AC8">
      <w:pPr>
        <w:rPr>
          <w:rFonts w:ascii="Century Gothic" w:hAnsi="Century Gothic"/>
          <w:sz w:val="20"/>
        </w:rPr>
      </w:pPr>
      <w:r w:rsidRPr="00B97AC8">
        <w:rPr>
          <w:rFonts w:ascii="Century Gothic" w:hAnsi="Century Gothic"/>
          <w:sz w:val="20"/>
        </w:rPr>
        <w:t>someone other than a parent or close relative, in their own home, with the intention that it</w:t>
      </w:r>
    </w:p>
    <w:p w:rsidR="00B97AC8" w:rsidRDefault="00B97AC8" w:rsidP="00B97AC8">
      <w:pPr>
        <w:rPr>
          <w:rFonts w:ascii="Century Gothic" w:hAnsi="Century Gothic"/>
          <w:sz w:val="20"/>
        </w:rPr>
      </w:pPr>
      <w:r w:rsidRPr="00B97AC8">
        <w:rPr>
          <w:rFonts w:ascii="Century Gothic" w:hAnsi="Century Gothic"/>
          <w:sz w:val="20"/>
        </w:rPr>
        <w:t>should last for 28 days or more.</w:t>
      </w:r>
      <w:r>
        <w:rPr>
          <w:rFonts w:ascii="Century Gothic" w:hAnsi="Century Gothic"/>
          <w:sz w:val="20"/>
        </w:rPr>
        <w:t xml:space="preserve"> </w:t>
      </w:r>
      <w:r w:rsidRPr="00B97AC8">
        <w:rPr>
          <w:rFonts w:ascii="Century Gothic" w:hAnsi="Century Gothic"/>
          <w:sz w:val="20"/>
        </w:rPr>
        <w:t>A close family relative is defined as a ‘grandparent, brother, sister, uncle or aunt’ and includes</w:t>
      </w:r>
      <w:r>
        <w:rPr>
          <w:rFonts w:ascii="Century Gothic" w:hAnsi="Century Gothic"/>
          <w:sz w:val="20"/>
        </w:rPr>
        <w:t xml:space="preserve"> </w:t>
      </w:r>
      <w:r w:rsidRPr="00B97AC8">
        <w:rPr>
          <w:rFonts w:ascii="Century Gothic" w:hAnsi="Century Gothic"/>
          <w:sz w:val="20"/>
        </w:rPr>
        <w:t>half-siblings and step-parents; it does not include great-aunts or uncles, great grandparents</w:t>
      </w:r>
      <w:r>
        <w:rPr>
          <w:rFonts w:ascii="Century Gothic" w:hAnsi="Century Gothic"/>
          <w:sz w:val="20"/>
        </w:rPr>
        <w:t xml:space="preserve"> </w:t>
      </w:r>
      <w:r w:rsidRPr="00B97AC8">
        <w:rPr>
          <w:rFonts w:ascii="Century Gothic" w:hAnsi="Century Gothic"/>
          <w:sz w:val="20"/>
        </w:rPr>
        <w:t>or cousins.</w:t>
      </w:r>
      <w:r>
        <w:rPr>
          <w:rFonts w:ascii="Century Gothic" w:hAnsi="Century Gothic"/>
          <w:sz w:val="20"/>
        </w:rPr>
        <w:t xml:space="preserve"> </w:t>
      </w:r>
    </w:p>
    <w:p w:rsidR="00B97AC8" w:rsidRPr="00B97AC8" w:rsidRDefault="00B97AC8" w:rsidP="00B97AC8">
      <w:pPr>
        <w:rPr>
          <w:rFonts w:ascii="Century Gothic" w:hAnsi="Century Gothic"/>
          <w:sz w:val="20"/>
        </w:rPr>
      </w:pPr>
    </w:p>
    <w:p w:rsidR="00B97AC8" w:rsidRPr="00B97AC8" w:rsidRDefault="00B97AC8" w:rsidP="00B97AC8">
      <w:pPr>
        <w:rPr>
          <w:rFonts w:ascii="Century Gothic" w:hAnsi="Century Gothic"/>
          <w:sz w:val="20"/>
        </w:rPr>
      </w:pPr>
      <w:r w:rsidRPr="00B97AC8">
        <w:rPr>
          <w:rFonts w:ascii="Century Gothic" w:hAnsi="Century Gothic"/>
          <w:sz w:val="20"/>
        </w:rPr>
        <w:t>Parents and private foster carers both have a legal duty to inform the relevant local authority</w:t>
      </w:r>
    </w:p>
    <w:p w:rsidR="00B97AC8" w:rsidRPr="00B97AC8" w:rsidRDefault="00B97AC8" w:rsidP="00B97AC8">
      <w:pPr>
        <w:rPr>
          <w:rFonts w:ascii="Century Gothic" w:hAnsi="Century Gothic"/>
          <w:sz w:val="20"/>
        </w:rPr>
      </w:pPr>
      <w:r w:rsidRPr="00B97AC8">
        <w:rPr>
          <w:rFonts w:ascii="Century Gothic" w:hAnsi="Century Gothic"/>
          <w:sz w:val="20"/>
        </w:rPr>
        <w:t>at least six weeks before the arrangement is due to start; not to do so is a criminal offence.</w:t>
      </w:r>
    </w:p>
    <w:p w:rsidR="00B97AC8" w:rsidRPr="00B97AC8" w:rsidRDefault="00B97AC8" w:rsidP="00B97AC8">
      <w:pPr>
        <w:rPr>
          <w:rFonts w:ascii="Century Gothic" w:hAnsi="Century Gothic"/>
          <w:sz w:val="20"/>
        </w:rPr>
      </w:pPr>
      <w:r w:rsidRPr="00B97AC8">
        <w:rPr>
          <w:rFonts w:ascii="Century Gothic" w:hAnsi="Century Gothic"/>
          <w:sz w:val="20"/>
        </w:rPr>
        <w:t>Whilst most privately fostered children are appropriately supported and looked after, we</w:t>
      </w:r>
    </w:p>
    <w:p w:rsidR="00B97AC8" w:rsidRPr="00B97AC8" w:rsidRDefault="00B97AC8" w:rsidP="00B97AC8">
      <w:pPr>
        <w:rPr>
          <w:rFonts w:ascii="Century Gothic" w:hAnsi="Century Gothic"/>
          <w:sz w:val="20"/>
        </w:rPr>
      </w:pPr>
      <w:r>
        <w:rPr>
          <w:rFonts w:ascii="Century Gothic" w:hAnsi="Century Gothic"/>
          <w:sz w:val="20"/>
        </w:rPr>
        <w:t>recognise that they</w:t>
      </w:r>
      <w:r w:rsidRPr="00B97AC8">
        <w:rPr>
          <w:rFonts w:ascii="Century Gothic" w:hAnsi="Century Gothic"/>
          <w:sz w:val="20"/>
        </w:rPr>
        <w:t xml:space="preserve"> are a potentially vulnerable group who should be monitored by the local</w:t>
      </w:r>
    </w:p>
    <w:p w:rsidR="00B97AC8" w:rsidRDefault="00B97AC8" w:rsidP="00B97AC8">
      <w:pPr>
        <w:rPr>
          <w:rFonts w:ascii="Century Gothic" w:hAnsi="Century Gothic"/>
          <w:sz w:val="20"/>
        </w:rPr>
      </w:pPr>
      <w:r w:rsidRPr="00B97AC8">
        <w:rPr>
          <w:rFonts w:ascii="Century Gothic" w:hAnsi="Century Gothic"/>
          <w:sz w:val="20"/>
        </w:rPr>
        <w:t>auth</w:t>
      </w:r>
      <w:r>
        <w:rPr>
          <w:rFonts w:ascii="Century Gothic" w:hAnsi="Century Gothic"/>
          <w:sz w:val="20"/>
        </w:rPr>
        <w:t>ority</w:t>
      </w:r>
      <w:r w:rsidRPr="00B97AC8">
        <w:rPr>
          <w:rFonts w:ascii="Century Gothic" w:hAnsi="Century Gothic"/>
          <w:sz w:val="20"/>
        </w:rPr>
        <w:t>. In some cases, privately</w:t>
      </w:r>
      <w:r>
        <w:rPr>
          <w:rFonts w:ascii="Century Gothic" w:hAnsi="Century Gothic"/>
          <w:sz w:val="20"/>
        </w:rPr>
        <w:t xml:space="preserve"> </w:t>
      </w:r>
      <w:r w:rsidRPr="00B97AC8">
        <w:rPr>
          <w:rFonts w:ascii="Century Gothic" w:hAnsi="Century Gothic"/>
          <w:sz w:val="20"/>
        </w:rPr>
        <w:t>fostered children are affected by abuse and neglect, or are involved in trafficking, child sexual</w:t>
      </w:r>
      <w:r>
        <w:rPr>
          <w:rFonts w:ascii="Century Gothic" w:hAnsi="Century Gothic"/>
          <w:sz w:val="20"/>
        </w:rPr>
        <w:t xml:space="preserve"> </w:t>
      </w:r>
      <w:r w:rsidRPr="00B97AC8">
        <w:rPr>
          <w:rFonts w:ascii="Century Gothic" w:hAnsi="Century Gothic"/>
          <w:sz w:val="20"/>
        </w:rPr>
        <w:t>exploitation or modern-day slavery.</w:t>
      </w:r>
      <w:r w:rsidR="00515156">
        <w:rPr>
          <w:rFonts w:ascii="Century Gothic" w:hAnsi="Century Gothic"/>
          <w:sz w:val="20"/>
        </w:rPr>
        <w:t xml:space="preserve"> </w:t>
      </w:r>
    </w:p>
    <w:p w:rsidR="00515156" w:rsidRPr="00B97AC8" w:rsidRDefault="00515156" w:rsidP="00B97AC8">
      <w:pPr>
        <w:rPr>
          <w:rFonts w:ascii="Century Gothic" w:hAnsi="Century Gothic"/>
          <w:sz w:val="20"/>
        </w:rPr>
      </w:pPr>
    </w:p>
    <w:p w:rsidR="00B97AC8" w:rsidRPr="00B97AC8" w:rsidRDefault="00B97AC8" w:rsidP="00B97AC8">
      <w:pPr>
        <w:rPr>
          <w:rFonts w:ascii="Century Gothic" w:hAnsi="Century Gothic"/>
          <w:sz w:val="20"/>
        </w:rPr>
      </w:pPr>
      <w:r w:rsidRPr="00B97AC8">
        <w:rPr>
          <w:rFonts w:ascii="Century Gothic" w:hAnsi="Century Gothic"/>
          <w:sz w:val="20"/>
        </w:rPr>
        <w:t>Where a member of staff becomes aware of private fostering arrangements, they are aware</w:t>
      </w:r>
    </w:p>
    <w:p w:rsidR="00C636BB" w:rsidRDefault="00B97AC8" w:rsidP="00B97AC8">
      <w:pPr>
        <w:rPr>
          <w:rFonts w:ascii="Century Gothic" w:hAnsi="Century Gothic"/>
          <w:sz w:val="20"/>
        </w:rPr>
      </w:pPr>
      <w:r w:rsidRPr="00B97AC8">
        <w:rPr>
          <w:rFonts w:ascii="Century Gothic" w:hAnsi="Century Gothic"/>
          <w:sz w:val="20"/>
        </w:rPr>
        <w:t>that they need to notify the Designated Safeguarding Lead. The Designated Safeguarding Lead</w:t>
      </w:r>
      <w:r w:rsidR="00515156">
        <w:rPr>
          <w:rFonts w:ascii="Century Gothic" w:hAnsi="Century Gothic"/>
          <w:sz w:val="20"/>
        </w:rPr>
        <w:t xml:space="preserve"> </w:t>
      </w:r>
      <w:r w:rsidRPr="00B97AC8">
        <w:rPr>
          <w:rFonts w:ascii="Century Gothic" w:hAnsi="Century Gothic"/>
          <w:sz w:val="20"/>
        </w:rPr>
        <w:t>will then speak to the family of the child involved to check that they are aware of their duty</w:t>
      </w:r>
      <w:r w:rsidR="00515156">
        <w:rPr>
          <w:rFonts w:ascii="Century Gothic" w:hAnsi="Century Gothic"/>
          <w:sz w:val="20"/>
        </w:rPr>
        <w:t xml:space="preserve"> </w:t>
      </w:r>
      <w:r w:rsidRPr="00B97AC8">
        <w:rPr>
          <w:rFonts w:ascii="Century Gothic" w:hAnsi="Century Gothic"/>
          <w:sz w:val="20"/>
        </w:rPr>
        <w:t>to inform Local Authority</w:t>
      </w:r>
      <w:r w:rsidR="00515156">
        <w:rPr>
          <w:rFonts w:ascii="Century Gothic" w:hAnsi="Century Gothic"/>
          <w:sz w:val="20"/>
        </w:rPr>
        <w:t xml:space="preserve"> also</w:t>
      </w:r>
      <w:r w:rsidRPr="00B97AC8">
        <w:rPr>
          <w:rFonts w:ascii="Century Gothic" w:hAnsi="Century Gothic"/>
          <w:sz w:val="20"/>
        </w:rPr>
        <w:t>.</w:t>
      </w:r>
    </w:p>
    <w:p w:rsidR="00515156" w:rsidRDefault="00515156" w:rsidP="00B97AC8">
      <w:pPr>
        <w:rPr>
          <w:rFonts w:ascii="Century Gothic" w:hAnsi="Century Gothic"/>
          <w:sz w:val="20"/>
        </w:rPr>
      </w:pPr>
    </w:p>
    <w:p w:rsidR="00C636BB" w:rsidRDefault="00C636BB" w:rsidP="00C636BB">
      <w:pPr>
        <w:rPr>
          <w:rFonts w:ascii="Century Gothic" w:hAnsi="Century Gothic"/>
          <w:sz w:val="20"/>
        </w:rPr>
      </w:pPr>
    </w:p>
    <w:p w:rsidR="00A705E2" w:rsidRPr="00A705E2" w:rsidRDefault="00A705E2" w:rsidP="00A705E2">
      <w:pPr>
        <w:rPr>
          <w:rFonts w:ascii="Century Gothic" w:hAnsi="Century Gothic"/>
          <w:b/>
          <w:sz w:val="20"/>
        </w:rPr>
      </w:pPr>
      <w:r w:rsidRPr="00A705E2">
        <w:rPr>
          <w:rFonts w:ascii="Century Gothic" w:hAnsi="Century Gothic"/>
          <w:b/>
          <w:sz w:val="20"/>
        </w:rPr>
        <w:t>Educational Outcomes</w:t>
      </w:r>
    </w:p>
    <w:p w:rsidR="00A705E2" w:rsidRPr="00A705E2" w:rsidRDefault="00A705E2" w:rsidP="00A705E2">
      <w:pPr>
        <w:rPr>
          <w:rFonts w:ascii="Century Gothic" w:hAnsi="Century Gothic"/>
          <w:sz w:val="20"/>
        </w:rPr>
      </w:pPr>
    </w:p>
    <w:p w:rsidR="00A705E2" w:rsidRPr="00A705E2" w:rsidRDefault="00A705E2" w:rsidP="00A705E2">
      <w:pPr>
        <w:rPr>
          <w:rFonts w:ascii="Century Gothic" w:hAnsi="Century Gothic"/>
          <w:sz w:val="20"/>
        </w:rPr>
      </w:pPr>
      <w:r w:rsidRPr="00A705E2">
        <w:rPr>
          <w:rFonts w:ascii="Century Gothic" w:hAnsi="Century Gothic"/>
          <w:sz w:val="20"/>
        </w:rPr>
        <w:t>Our Designated Safeguarding Lead ensures that staff know the children who have</w:t>
      </w:r>
    </w:p>
    <w:p w:rsidR="00A705E2" w:rsidRPr="00A705E2" w:rsidRDefault="00A705E2" w:rsidP="00A705E2">
      <w:pPr>
        <w:rPr>
          <w:rFonts w:ascii="Century Gothic" w:hAnsi="Century Gothic"/>
          <w:sz w:val="20"/>
        </w:rPr>
      </w:pPr>
      <w:r w:rsidRPr="00A705E2">
        <w:rPr>
          <w:rFonts w:ascii="Century Gothic" w:hAnsi="Century Gothic"/>
          <w:sz w:val="20"/>
        </w:rPr>
        <w:t>experienced or are experiencing welfare, safeguarding and child prot</w:t>
      </w:r>
      <w:r>
        <w:rPr>
          <w:rFonts w:ascii="Century Gothic" w:hAnsi="Century Gothic"/>
          <w:sz w:val="20"/>
        </w:rPr>
        <w:t>ection issues so that</w:t>
      </w:r>
      <w:r w:rsidRPr="00A705E2">
        <w:rPr>
          <w:rFonts w:ascii="Century Gothic" w:hAnsi="Century Gothic"/>
          <w:sz w:val="20"/>
        </w:rPr>
        <w:t>, we know who these children are, understand their academic progress and</w:t>
      </w:r>
    </w:p>
    <w:p w:rsidR="00A705E2" w:rsidRPr="00A705E2" w:rsidRDefault="00A705E2" w:rsidP="00A705E2">
      <w:pPr>
        <w:rPr>
          <w:rFonts w:ascii="Century Gothic" w:hAnsi="Century Gothic"/>
          <w:sz w:val="20"/>
        </w:rPr>
      </w:pPr>
      <w:r w:rsidRPr="00A705E2">
        <w:rPr>
          <w:rFonts w:ascii="Century Gothic" w:hAnsi="Century Gothic"/>
          <w:sz w:val="20"/>
        </w:rPr>
        <w:t>attainment; this means that we are able to make necessary adjustments to help these</w:t>
      </w:r>
    </w:p>
    <w:p w:rsidR="00A705E2" w:rsidRPr="00A705E2" w:rsidRDefault="00A705E2" w:rsidP="00A705E2">
      <w:pPr>
        <w:rPr>
          <w:rFonts w:ascii="Century Gothic" w:hAnsi="Century Gothic"/>
          <w:sz w:val="20"/>
        </w:rPr>
      </w:pPr>
      <w:r w:rsidRPr="00A705E2">
        <w:rPr>
          <w:rFonts w:ascii="Century Gothic" w:hAnsi="Century Gothic"/>
          <w:sz w:val="20"/>
        </w:rPr>
        <w:t>children to achieve. In this way we maintain a culture of high aspirations for this cohort. This</w:t>
      </w:r>
    </w:p>
    <w:p w:rsidR="00A705E2" w:rsidRPr="00A705E2" w:rsidRDefault="00A705E2" w:rsidP="00A705E2">
      <w:pPr>
        <w:rPr>
          <w:rFonts w:ascii="Century Gothic" w:hAnsi="Century Gothic"/>
          <w:sz w:val="20"/>
        </w:rPr>
      </w:pPr>
      <w:r w:rsidRPr="00A705E2">
        <w:rPr>
          <w:rFonts w:ascii="Century Gothic" w:hAnsi="Century Gothic"/>
          <w:sz w:val="20"/>
        </w:rPr>
        <w:t>includes children with a social worker and those previously known to social care; we ensure</w:t>
      </w:r>
    </w:p>
    <w:p w:rsidR="00C636BB" w:rsidRDefault="00A705E2" w:rsidP="00A705E2">
      <w:pPr>
        <w:rPr>
          <w:rFonts w:ascii="Century Gothic" w:hAnsi="Century Gothic"/>
          <w:sz w:val="20"/>
        </w:rPr>
      </w:pPr>
      <w:r w:rsidRPr="00A705E2">
        <w:rPr>
          <w:rFonts w:ascii="Century Gothic" w:hAnsi="Century Gothic"/>
          <w:sz w:val="20"/>
        </w:rPr>
        <w:t>that teachers are made aware of those children in this category.</w:t>
      </w:r>
      <w:r>
        <w:rPr>
          <w:rFonts w:ascii="Century Gothic" w:hAnsi="Century Gothic"/>
          <w:sz w:val="20"/>
        </w:rPr>
        <w:t xml:space="preserve"> </w:t>
      </w:r>
    </w:p>
    <w:p w:rsidR="00A705E2" w:rsidRDefault="00A705E2" w:rsidP="00A705E2">
      <w:pPr>
        <w:rPr>
          <w:rFonts w:ascii="Century Gothic" w:hAnsi="Century Gothic"/>
          <w:sz w:val="20"/>
        </w:rPr>
      </w:pPr>
    </w:p>
    <w:p w:rsidR="00A705E2" w:rsidRPr="00A705E2" w:rsidRDefault="00A705E2" w:rsidP="00A705E2">
      <w:pPr>
        <w:rPr>
          <w:rFonts w:ascii="Century Gothic" w:hAnsi="Century Gothic"/>
          <w:b/>
          <w:sz w:val="20"/>
        </w:rPr>
      </w:pPr>
      <w:r w:rsidRPr="00A705E2">
        <w:rPr>
          <w:rFonts w:ascii="Century Gothic" w:hAnsi="Century Gothic"/>
          <w:b/>
          <w:sz w:val="20"/>
        </w:rPr>
        <w:t>Specific safeguarding issues</w:t>
      </w:r>
    </w:p>
    <w:p w:rsidR="00A705E2" w:rsidRPr="00A705E2" w:rsidRDefault="00A705E2" w:rsidP="00A705E2">
      <w:pPr>
        <w:rPr>
          <w:rFonts w:ascii="Century Gothic" w:hAnsi="Century Gothic"/>
          <w:sz w:val="20"/>
        </w:rPr>
      </w:pPr>
    </w:p>
    <w:p w:rsidR="00A705E2" w:rsidRPr="00A705E2" w:rsidRDefault="00A705E2" w:rsidP="00A705E2">
      <w:pPr>
        <w:rPr>
          <w:rFonts w:ascii="Century Gothic" w:hAnsi="Century Gothic"/>
          <w:sz w:val="20"/>
        </w:rPr>
      </w:pPr>
      <w:r w:rsidRPr="00A705E2">
        <w:rPr>
          <w:rFonts w:ascii="Century Gothic" w:hAnsi="Century Gothic"/>
          <w:sz w:val="20"/>
        </w:rPr>
        <w:t>All staff have an awareness of safeguarding issues. They are aware that these safeguarding</w:t>
      </w:r>
    </w:p>
    <w:p w:rsidR="00A705E2" w:rsidRPr="00A705E2" w:rsidRDefault="00A705E2" w:rsidP="00A705E2">
      <w:pPr>
        <w:rPr>
          <w:rFonts w:ascii="Century Gothic" w:hAnsi="Century Gothic"/>
          <w:sz w:val="20"/>
        </w:rPr>
      </w:pPr>
      <w:r w:rsidRPr="00A705E2">
        <w:rPr>
          <w:rFonts w:ascii="Century Gothic" w:hAnsi="Century Gothic"/>
          <w:sz w:val="20"/>
        </w:rPr>
        <w:t>issues may not directly involve the child in our school but could be happening to their</w:t>
      </w:r>
    </w:p>
    <w:p w:rsidR="00A705E2" w:rsidRPr="00A705E2" w:rsidRDefault="00A705E2" w:rsidP="00A705E2">
      <w:pPr>
        <w:rPr>
          <w:rFonts w:ascii="Century Gothic" w:hAnsi="Century Gothic"/>
          <w:sz w:val="20"/>
        </w:rPr>
      </w:pPr>
      <w:r w:rsidRPr="00A705E2">
        <w:rPr>
          <w:rFonts w:ascii="Century Gothic" w:hAnsi="Century Gothic"/>
          <w:sz w:val="20"/>
        </w:rPr>
        <w:t>siblings or parents this includes the importance of understanding intra-familial harms and</w:t>
      </w:r>
    </w:p>
    <w:p w:rsidR="00A705E2" w:rsidRDefault="00A705E2" w:rsidP="00A705E2">
      <w:pPr>
        <w:rPr>
          <w:rFonts w:ascii="Century Gothic" w:hAnsi="Century Gothic"/>
          <w:sz w:val="20"/>
        </w:rPr>
      </w:pPr>
      <w:r w:rsidRPr="00A705E2">
        <w:rPr>
          <w:rFonts w:ascii="Century Gothic" w:hAnsi="Century Gothic"/>
          <w:sz w:val="20"/>
        </w:rPr>
        <w:t xml:space="preserve">support for siblings where there is </w:t>
      </w:r>
      <w:r w:rsidR="00417A70" w:rsidRPr="00A705E2">
        <w:rPr>
          <w:rFonts w:ascii="Century Gothic" w:hAnsi="Century Gothic"/>
          <w:sz w:val="20"/>
        </w:rPr>
        <w:t>interfamilial</w:t>
      </w:r>
      <w:r w:rsidRPr="00A705E2">
        <w:rPr>
          <w:rFonts w:ascii="Century Gothic" w:hAnsi="Century Gothic"/>
          <w:sz w:val="20"/>
        </w:rPr>
        <w:t xml:space="preserve"> harm.</w:t>
      </w:r>
    </w:p>
    <w:p w:rsidR="00417A70" w:rsidRPr="00A705E2" w:rsidRDefault="00417A70" w:rsidP="00A705E2">
      <w:pPr>
        <w:rPr>
          <w:rFonts w:ascii="Century Gothic" w:hAnsi="Century Gothic"/>
          <w:sz w:val="20"/>
        </w:rPr>
      </w:pPr>
    </w:p>
    <w:p w:rsidR="00A705E2" w:rsidRPr="00A705E2" w:rsidRDefault="00A705E2" w:rsidP="00A705E2">
      <w:pPr>
        <w:rPr>
          <w:rFonts w:ascii="Century Gothic" w:hAnsi="Century Gothic"/>
          <w:sz w:val="20"/>
        </w:rPr>
      </w:pPr>
      <w:r w:rsidRPr="00A705E2">
        <w:rPr>
          <w:rFonts w:ascii="Century Gothic" w:hAnsi="Century Gothic"/>
          <w:sz w:val="20"/>
        </w:rPr>
        <w:t>They are also aware that some issues could be happening in the lives of staff members.</w:t>
      </w:r>
    </w:p>
    <w:p w:rsidR="00A705E2" w:rsidRPr="00A705E2" w:rsidRDefault="00A705E2" w:rsidP="00A705E2">
      <w:pPr>
        <w:rPr>
          <w:rFonts w:ascii="Century Gothic" w:hAnsi="Century Gothic"/>
          <w:sz w:val="20"/>
        </w:rPr>
      </w:pPr>
      <w:r w:rsidRPr="00A705E2">
        <w:rPr>
          <w:rFonts w:ascii="Century Gothic" w:hAnsi="Century Gothic"/>
          <w:sz w:val="20"/>
        </w:rPr>
        <w:t>Staff are supported in accessing and completing the relevant screening tools</w:t>
      </w:r>
      <w:r w:rsidR="00417A70">
        <w:rPr>
          <w:rFonts w:ascii="Century Gothic" w:hAnsi="Century Gothic"/>
          <w:sz w:val="20"/>
        </w:rPr>
        <w:t xml:space="preserve"> provided by the local authority</w:t>
      </w:r>
      <w:r w:rsidRPr="00A705E2">
        <w:rPr>
          <w:rFonts w:ascii="Century Gothic" w:hAnsi="Century Gothic"/>
          <w:sz w:val="20"/>
        </w:rPr>
        <w:t>.</w:t>
      </w:r>
      <w:r w:rsidR="00417A70">
        <w:rPr>
          <w:rFonts w:ascii="Century Gothic" w:hAnsi="Century Gothic"/>
          <w:sz w:val="20"/>
        </w:rPr>
        <w:t xml:space="preserve"> </w:t>
      </w:r>
      <w:r w:rsidRPr="00A705E2">
        <w:rPr>
          <w:rFonts w:ascii="Century Gothic" w:hAnsi="Century Gothic"/>
          <w:sz w:val="20"/>
        </w:rPr>
        <w:t>As a listening school staff would pick up on these issues and would know how to identify and</w:t>
      </w:r>
      <w:r w:rsidR="00417A70">
        <w:rPr>
          <w:rFonts w:ascii="Century Gothic" w:hAnsi="Century Gothic"/>
          <w:sz w:val="20"/>
        </w:rPr>
        <w:t xml:space="preserve"> </w:t>
      </w:r>
      <w:r w:rsidRPr="00A705E2">
        <w:rPr>
          <w:rFonts w:ascii="Century Gothic" w:hAnsi="Century Gothic"/>
          <w:sz w:val="20"/>
        </w:rPr>
        <w:t>respond to:</w:t>
      </w:r>
    </w:p>
    <w:p w:rsidR="00A705E2" w:rsidRPr="00A705E2" w:rsidRDefault="00A705E2" w:rsidP="00A705E2">
      <w:pPr>
        <w:rPr>
          <w:rFonts w:ascii="Century Gothic" w:hAnsi="Century Gothic"/>
          <w:sz w:val="20"/>
        </w:rPr>
      </w:pPr>
      <w:r w:rsidRPr="00A705E2">
        <w:rPr>
          <w:rFonts w:ascii="Century Gothic" w:hAnsi="Century Gothic"/>
          <w:sz w:val="20"/>
        </w:rPr>
        <w:t>• Physical Abuse</w:t>
      </w:r>
    </w:p>
    <w:p w:rsidR="00A705E2" w:rsidRPr="00A705E2" w:rsidRDefault="00A705E2" w:rsidP="00A705E2">
      <w:pPr>
        <w:rPr>
          <w:rFonts w:ascii="Century Gothic" w:hAnsi="Century Gothic"/>
          <w:sz w:val="20"/>
        </w:rPr>
      </w:pPr>
      <w:r w:rsidRPr="00A705E2">
        <w:rPr>
          <w:rFonts w:ascii="Century Gothic" w:hAnsi="Century Gothic"/>
          <w:sz w:val="20"/>
        </w:rPr>
        <w:t>• Sexual Abuse including sexual violence and sexual harassment</w:t>
      </w:r>
    </w:p>
    <w:p w:rsidR="00A705E2" w:rsidRPr="00A705E2" w:rsidRDefault="00A705E2" w:rsidP="00A705E2">
      <w:pPr>
        <w:rPr>
          <w:rFonts w:ascii="Century Gothic" w:hAnsi="Century Gothic"/>
          <w:sz w:val="20"/>
        </w:rPr>
      </w:pPr>
      <w:r w:rsidRPr="00A705E2">
        <w:rPr>
          <w:rFonts w:ascii="Century Gothic" w:hAnsi="Century Gothic"/>
          <w:sz w:val="20"/>
        </w:rPr>
        <w:t>• Emotional</w:t>
      </w:r>
    </w:p>
    <w:p w:rsidR="00A705E2" w:rsidRPr="00A705E2" w:rsidRDefault="00A705E2" w:rsidP="00A705E2">
      <w:pPr>
        <w:rPr>
          <w:rFonts w:ascii="Century Gothic" w:hAnsi="Century Gothic"/>
          <w:sz w:val="20"/>
        </w:rPr>
      </w:pPr>
      <w:r w:rsidRPr="00A705E2">
        <w:rPr>
          <w:rFonts w:ascii="Century Gothic" w:hAnsi="Century Gothic"/>
          <w:sz w:val="20"/>
        </w:rPr>
        <w:t>• Neglect</w:t>
      </w:r>
    </w:p>
    <w:p w:rsidR="00A705E2" w:rsidRPr="00A705E2" w:rsidRDefault="00A705E2" w:rsidP="00A705E2">
      <w:pPr>
        <w:rPr>
          <w:rFonts w:ascii="Century Gothic" w:hAnsi="Century Gothic"/>
          <w:sz w:val="20"/>
        </w:rPr>
      </w:pPr>
      <w:r w:rsidRPr="00A705E2">
        <w:rPr>
          <w:rFonts w:ascii="Century Gothic" w:hAnsi="Century Gothic"/>
          <w:sz w:val="20"/>
        </w:rPr>
        <w:t>• Child abduction/community safety issues</w:t>
      </w:r>
    </w:p>
    <w:p w:rsidR="00A705E2" w:rsidRPr="00A705E2" w:rsidRDefault="00A705E2" w:rsidP="00A705E2">
      <w:pPr>
        <w:rPr>
          <w:rFonts w:ascii="Century Gothic" w:hAnsi="Century Gothic"/>
          <w:sz w:val="20"/>
        </w:rPr>
      </w:pPr>
      <w:r w:rsidRPr="00A705E2">
        <w:rPr>
          <w:rFonts w:ascii="Century Gothic" w:hAnsi="Century Gothic"/>
          <w:sz w:val="20"/>
        </w:rPr>
        <w:t>• Children and the Court System</w:t>
      </w:r>
    </w:p>
    <w:p w:rsidR="00A705E2" w:rsidRPr="00A705E2" w:rsidRDefault="00A705E2" w:rsidP="00A705E2">
      <w:pPr>
        <w:rPr>
          <w:rFonts w:ascii="Century Gothic" w:hAnsi="Century Gothic"/>
          <w:sz w:val="20"/>
        </w:rPr>
      </w:pPr>
      <w:r w:rsidRPr="00A705E2">
        <w:rPr>
          <w:rFonts w:ascii="Century Gothic" w:hAnsi="Century Gothic"/>
          <w:sz w:val="20"/>
        </w:rPr>
        <w:t>• Children with family member in prison</w:t>
      </w:r>
    </w:p>
    <w:p w:rsidR="00A705E2" w:rsidRPr="00A705E2" w:rsidRDefault="00A705E2" w:rsidP="00A705E2">
      <w:pPr>
        <w:rPr>
          <w:rFonts w:ascii="Century Gothic" w:hAnsi="Century Gothic"/>
          <w:sz w:val="20"/>
        </w:rPr>
      </w:pPr>
      <w:r w:rsidRPr="00A705E2">
        <w:rPr>
          <w:rFonts w:ascii="Century Gothic" w:hAnsi="Century Gothic"/>
          <w:sz w:val="20"/>
        </w:rPr>
        <w:t>• Homelessness</w:t>
      </w:r>
    </w:p>
    <w:p w:rsidR="00A705E2" w:rsidRPr="00A705E2" w:rsidRDefault="00A705E2" w:rsidP="00A705E2">
      <w:pPr>
        <w:rPr>
          <w:rFonts w:ascii="Century Gothic" w:hAnsi="Century Gothic"/>
          <w:sz w:val="20"/>
        </w:rPr>
      </w:pPr>
      <w:r w:rsidRPr="00A705E2">
        <w:rPr>
          <w:rFonts w:ascii="Century Gothic" w:hAnsi="Century Gothic"/>
          <w:sz w:val="20"/>
        </w:rPr>
        <w:t>• Drug/substance/alcohol misuse (both pupil and parent)</w:t>
      </w:r>
    </w:p>
    <w:p w:rsidR="00A705E2" w:rsidRPr="00A705E2" w:rsidRDefault="00A705E2" w:rsidP="00A705E2">
      <w:pPr>
        <w:rPr>
          <w:rFonts w:ascii="Century Gothic" w:hAnsi="Century Gothic"/>
          <w:sz w:val="20"/>
        </w:rPr>
      </w:pPr>
      <w:r w:rsidRPr="00A705E2">
        <w:rPr>
          <w:rFonts w:ascii="Century Gothic" w:hAnsi="Century Gothic"/>
          <w:sz w:val="20"/>
        </w:rPr>
        <w:t>• Child sexual exploitation / trafficked children</w:t>
      </w:r>
    </w:p>
    <w:p w:rsidR="00A705E2" w:rsidRPr="00A705E2" w:rsidRDefault="00A705E2" w:rsidP="00A705E2">
      <w:pPr>
        <w:rPr>
          <w:rFonts w:ascii="Century Gothic" w:hAnsi="Century Gothic"/>
          <w:sz w:val="20"/>
        </w:rPr>
      </w:pPr>
      <w:r w:rsidRPr="00A705E2">
        <w:rPr>
          <w:rFonts w:ascii="Century Gothic" w:hAnsi="Century Gothic"/>
          <w:sz w:val="20"/>
        </w:rPr>
        <w:t>• Criminal Exploitation including county lines and serious violence</w:t>
      </w:r>
    </w:p>
    <w:p w:rsidR="00A705E2" w:rsidRPr="00A705E2" w:rsidRDefault="00A705E2" w:rsidP="00A705E2">
      <w:pPr>
        <w:rPr>
          <w:rFonts w:ascii="Century Gothic" w:hAnsi="Century Gothic"/>
          <w:sz w:val="20"/>
        </w:rPr>
      </w:pPr>
      <w:r w:rsidRPr="00A705E2">
        <w:rPr>
          <w:rFonts w:ascii="Century Gothic" w:hAnsi="Century Gothic"/>
          <w:sz w:val="20"/>
        </w:rPr>
        <w:t>• Extremism and Radicalisation</w:t>
      </w:r>
    </w:p>
    <w:p w:rsidR="00A705E2" w:rsidRPr="00A705E2" w:rsidRDefault="00A705E2" w:rsidP="00A705E2">
      <w:pPr>
        <w:rPr>
          <w:rFonts w:ascii="Century Gothic" w:hAnsi="Century Gothic"/>
          <w:sz w:val="20"/>
        </w:rPr>
      </w:pPr>
      <w:r w:rsidRPr="00A705E2">
        <w:rPr>
          <w:rFonts w:ascii="Century Gothic" w:hAnsi="Century Gothic"/>
          <w:sz w:val="20"/>
        </w:rPr>
        <w:t>• Children missing education</w:t>
      </w:r>
    </w:p>
    <w:p w:rsidR="00A705E2" w:rsidRPr="00A705E2" w:rsidRDefault="00A705E2" w:rsidP="00A705E2">
      <w:pPr>
        <w:rPr>
          <w:rFonts w:ascii="Century Gothic" w:hAnsi="Century Gothic"/>
          <w:sz w:val="20"/>
        </w:rPr>
      </w:pPr>
      <w:r w:rsidRPr="00A705E2">
        <w:rPr>
          <w:rFonts w:ascii="Century Gothic" w:hAnsi="Century Gothic"/>
          <w:sz w:val="20"/>
        </w:rPr>
        <w:t>• Domestic abuse</w:t>
      </w:r>
    </w:p>
    <w:p w:rsidR="00A705E2" w:rsidRPr="00A705E2" w:rsidRDefault="00A705E2" w:rsidP="00A705E2">
      <w:pPr>
        <w:rPr>
          <w:rFonts w:ascii="Century Gothic" w:hAnsi="Century Gothic"/>
          <w:sz w:val="20"/>
        </w:rPr>
      </w:pPr>
      <w:r w:rsidRPr="00A705E2">
        <w:rPr>
          <w:rFonts w:ascii="Century Gothic" w:hAnsi="Century Gothic"/>
          <w:sz w:val="20"/>
        </w:rPr>
        <w:t>• Child-on-child relationship abuse/Teenage Relationship Abuse</w:t>
      </w:r>
    </w:p>
    <w:p w:rsidR="00A705E2" w:rsidRPr="00A705E2" w:rsidRDefault="00A705E2" w:rsidP="00A705E2">
      <w:pPr>
        <w:rPr>
          <w:rFonts w:ascii="Century Gothic" w:hAnsi="Century Gothic"/>
          <w:sz w:val="20"/>
        </w:rPr>
      </w:pPr>
      <w:r w:rsidRPr="00A705E2">
        <w:rPr>
          <w:rFonts w:ascii="Century Gothic" w:hAnsi="Century Gothic"/>
          <w:sz w:val="20"/>
        </w:rPr>
        <w:t>• Child on child abuse</w:t>
      </w:r>
    </w:p>
    <w:p w:rsidR="00A705E2" w:rsidRPr="00A705E2" w:rsidRDefault="00A705E2" w:rsidP="00A705E2">
      <w:pPr>
        <w:rPr>
          <w:rFonts w:ascii="Century Gothic" w:hAnsi="Century Gothic"/>
          <w:sz w:val="20"/>
        </w:rPr>
      </w:pPr>
      <w:r w:rsidRPr="00A705E2">
        <w:rPr>
          <w:rFonts w:ascii="Century Gothic" w:hAnsi="Century Gothic"/>
          <w:sz w:val="20"/>
        </w:rPr>
        <w:t>• Risky behaviours</w:t>
      </w:r>
    </w:p>
    <w:p w:rsidR="00A705E2" w:rsidRPr="00A705E2" w:rsidRDefault="00A705E2" w:rsidP="00A705E2">
      <w:pPr>
        <w:rPr>
          <w:rFonts w:ascii="Century Gothic" w:hAnsi="Century Gothic"/>
          <w:sz w:val="20"/>
        </w:rPr>
      </w:pPr>
      <w:r w:rsidRPr="00A705E2">
        <w:rPr>
          <w:rFonts w:ascii="Century Gothic" w:hAnsi="Century Gothic"/>
          <w:sz w:val="20"/>
        </w:rPr>
        <w:t>• Problematic and Harmful Sexual Behaviour</w:t>
      </w:r>
    </w:p>
    <w:p w:rsidR="00A705E2" w:rsidRPr="00A705E2" w:rsidRDefault="00A705E2" w:rsidP="00A705E2">
      <w:pPr>
        <w:rPr>
          <w:rFonts w:ascii="Century Gothic" w:hAnsi="Century Gothic"/>
          <w:sz w:val="20"/>
        </w:rPr>
      </w:pPr>
      <w:r w:rsidRPr="00A705E2">
        <w:rPr>
          <w:rFonts w:ascii="Century Gothic" w:hAnsi="Century Gothic"/>
          <w:sz w:val="20"/>
        </w:rPr>
        <w:t>• Sexual health needs</w:t>
      </w:r>
    </w:p>
    <w:p w:rsidR="00A705E2" w:rsidRPr="00A705E2" w:rsidRDefault="00A705E2" w:rsidP="00A705E2">
      <w:pPr>
        <w:rPr>
          <w:rFonts w:ascii="Century Gothic" w:hAnsi="Century Gothic"/>
          <w:sz w:val="20"/>
        </w:rPr>
      </w:pPr>
      <w:r w:rsidRPr="00A705E2">
        <w:rPr>
          <w:rFonts w:ascii="Century Gothic" w:hAnsi="Century Gothic"/>
          <w:sz w:val="20"/>
        </w:rPr>
        <w:t>• Obesity/malnutrition</w:t>
      </w:r>
    </w:p>
    <w:p w:rsidR="00A705E2" w:rsidRPr="00A705E2" w:rsidRDefault="00A705E2" w:rsidP="00A705E2">
      <w:pPr>
        <w:rPr>
          <w:rFonts w:ascii="Century Gothic" w:hAnsi="Century Gothic"/>
          <w:sz w:val="20"/>
        </w:rPr>
      </w:pPr>
      <w:r w:rsidRPr="00A705E2">
        <w:rPr>
          <w:rFonts w:ascii="Century Gothic" w:hAnsi="Century Gothic"/>
          <w:sz w:val="20"/>
        </w:rPr>
        <w:t>• Online grooming</w:t>
      </w:r>
    </w:p>
    <w:p w:rsidR="00A705E2" w:rsidRPr="00A705E2" w:rsidRDefault="00A705E2" w:rsidP="00A705E2">
      <w:pPr>
        <w:rPr>
          <w:rFonts w:ascii="Century Gothic" w:hAnsi="Century Gothic"/>
          <w:sz w:val="20"/>
        </w:rPr>
      </w:pPr>
      <w:r w:rsidRPr="00A705E2">
        <w:rPr>
          <w:rFonts w:ascii="Century Gothic" w:hAnsi="Century Gothic"/>
          <w:sz w:val="20"/>
        </w:rPr>
        <w:t>• Inappropriate behaviour of staff towards children</w:t>
      </w:r>
    </w:p>
    <w:p w:rsidR="00A705E2" w:rsidRPr="00A705E2" w:rsidRDefault="00A705E2" w:rsidP="00A705E2">
      <w:pPr>
        <w:rPr>
          <w:rFonts w:ascii="Century Gothic" w:hAnsi="Century Gothic"/>
          <w:sz w:val="20"/>
        </w:rPr>
      </w:pPr>
      <w:r w:rsidRPr="00A705E2">
        <w:rPr>
          <w:rFonts w:ascii="Century Gothic" w:hAnsi="Century Gothic"/>
          <w:sz w:val="20"/>
        </w:rPr>
        <w:t>• Bullying, including homophobic, racist, gender and disability. Breaches of the Equality Act</w:t>
      </w:r>
    </w:p>
    <w:p w:rsidR="00A705E2" w:rsidRPr="00A705E2" w:rsidRDefault="00A705E2" w:rsidP="00A705E2">
      <w:pPr>
        <w:rPr>
          <w:rFonts w:ascii="Century Gothic" w:hAnsi="Century Gothic"/>
          <w:sz w:val="20"/>
        </w:rPr>
      </w:pPr>
      <w:r w:rsidRPr="00A705E2">
        <w:rPr>
          <w:rFonts w:ascii="Century Gothic" w:hAnsi="Century Gothic"/>
          <w:sz w:val="20"/>
        </w:rPr>
        <w:t>2010</w:t>
      </w:r>
    </w:p>
    <w:p w:rsidR="00A705E2" w:rsidRPr="00A705E2" w:rsidRDefault="00A705E2" w:rsidP="00A705E2">
      <w:pPr>
        <w:rPr>
          <w:rFonts w:ascii="Century Gothic" w:hAnsi="Century Gothic"/>
          <w:sz w:val="20"/>
        </w:rPr>
      </w:pPr>
      <w:r w:rsidRPr="00A705E2">
        <w:rPr>
          <w:rFonts w:ascii="Century Gothic" w:hAnsi="Century Gothic"/>
          <w:sz w:val="20"/>
        </w:rPr>
        <w:t>• Mental health issues including Self-Harm</w:t>
      </w:r>
    </w:p>
    <w:p w:rsidR="00A705E2" w:rsidRPr="00A705E2" w:rsidRDefault="00A705E2" w:rsidP="00A705E2">
      <w:pPr>
        <w:rPr>
          <w:rFonts w:ascii="Century Gothic" w:hAnsi="Century Gothic"/>
          <w:sz w:val="20"/>
        </w:rPr>
      </w:pPr>
      <w:r w:rsidRPr="00A705E2">
        <w:rPr>
          <w:rFonts w:ascii="Century Gothic" w:hAnsi="Century Gothic"/>
          <w:sz w:val="20"/>
        </w:rPr>
        <w:t>• Honour based abuse including - Female Genital Mutilation, Breast Ironing, Forced Marriage</w:t>
      </w:r>
    </w:p>
    <w:p w:rsidR="00A705E2" w:rsidRPr="00A705E2" w:rsidRDefault="00A705E2" w:rsidP="00A705E2">
      <w:pPr>
        <w:rPr>
          <w:rFonts w:ascii="Century Gothic" w:hAnsi="Century Gothic"/>
          <w:sz w:val="20"/>
        </w:rPr>
      </w:pPr>
      <w:r w:rsidRPr="00A705E2">
        <w:rPr>
          <w:rFonts w:ascii="Century Gothic" w:hAnsi="Century Gothic"/>
          <w:sz w:val="20"/>
        </w:rPr>
        <w:t>• Unaccompanied asylum-seeking children</w:t>
      </w:r>
    </w:p>
    <w:p w:rsidR="00A705E2" w:rsidRPr="00A705E2" w:rsidRDefault="00A705E2" w:rsidP="00A705E2">
      <w:pPr>
        <w:rPr>
          <w:rFonts w:ascii="Century Gothic" w:hAnsi="Century Gothic"/>
          <w:sz w:val="20"/>
        </w:rPr>
      </w:pPr>
      <w:r w:rsidRPr="00A705E2">
        <w:rPr>
          <w:rFonts w:ascii="Century Gothic" w:hAnsi="Century Gothic"/>
          <w:sz w:val="20"/>
        </w:rPr>
        <w:t>• Child Trafficking</w:t>
      </w:r>
    </w:p>
    <w:p w:rsidR="00A705E2" w:rsidRPr="00C636BB" w:rsidRDefault="00A705E2" w:rsidP="00A705E2">
      <w:pPr>
        <w:rPr>
          <w:rFonts w:ascii="Century Gothic" w:hAnsi="Century Gothic"/>
          <w:sz w:val="20"/>
        </w:rPr>
      </w:pPr>
      <w:r w:rsidRPr="00A705E2">
        <w:rPr>
          <w:rFonts w:ascii="Century Gothic" w:hAnsi="Century Gothic"/>
          <w:sz w:val="20"/>
        </w:rPr>
        <w:t>• Modern Day Slavery</w:t>
      </w:r>
    </w:p>
    <w:p w:rsidR="00C636BB" w:rsidRDefault="00C636BB" w:rsidP="009418F9">
      <w:pPr>
        <w:rPr>
          <w:rFonts w:ascii="Century Gothic" w:hAnsi="Century Gothic"/>
          <w:b/>
          <w:sz w:val="20"/>
          <w:u w:val="single"/>
        </w:rPr>
      </w:pPr>
    </w:p>
    <w:p w:rsidR="00417A70" w:rsidRDefault="00417A70" w:rsidP="00417A70">
      <w:pPr>
        <w:rPr>
          <w:rFonts w:ascii="Century Gothic" w:hAnsi="Century Gothic"/>
          <w:sz w:val="20"/>
        </w:rPr>
      </w:pPr>
      <w:r w:rsidRPr="00417A70">
        <w:rPr>
          <w:rFonts w:ascii="Century Gothic" w:hAnsi="Century Gothic"/>
          <w:sz w:val="20"/>
        </w:rPr>
        <w:t>Governor Responsibilities</w:t>
      </w:r>
    </w:p>
    <w:p w:rsidR="00417A70" w:rsidRPr="00417A70" w:rsidRDefault="00417A70" w:rsidP="00417A70">
      <w:pPr>
        <w:rPr>
          <w:rFonts w:ascii="Century Gothic" w:hAnsi="Century Gothic"/>
          <w:sz w:val="20"/>
        </w:rPr>
      </w:pPr>
    </w:p>
    <w:p w:rsidR="00417A70" w:rsidRDefault="00417A70" w:rsidP="00417A70">
      <w:pPr>
        <w:rPr>
          <w:rFonts w:ascii="Century Gothic" w:hAnsi="Century Gothic"/>
          <w:sz w:val="20"/>
        </w:rPr>
      </w:pPr>
      <w:r w:rsidRPr="00417A70">
        <w:rPr>
          <w:rFonts w:ascii="Century Gothic" w:hAnsi="Century Gothic"/>
          <w:sz w:val="20"/>
        </w:rPr>
        <w:t>Governing bodies and proprietors should ensure th</w:t>
      </w:r>
      <w:r>
        <w:rPr>
          <w:rFonts w:ascii="Century Gothic" w:hAnsi="Century Gothic"/>
          <w:sz w:val="20"/>
        </w:rPr>
        <w:t xml:space="preserve">ey facilitate a whole school </w:t>
      </w:r>
      <w:r w:rsidRPr="00417A70">
        <w:rPr>
          <w:rFonts w:ascii="Century Gothic" w:hAnsi="Century Gothic"/>
          <w:sz w:val="20"/>
        </w:rPr>
        <w:t>approach to safeguarding. This means ensuring safeguarding and child</w:t>
      </w:r>
      <w:r>
        <w:rPr>
          <w:rFonts w:ascii="Century Gothic" w:hAnsi="Century Gothic"/>
          <w:sz w:val="20"/>
        </w:rPr>
        <w:t xml:space="preserve"> </w:t>
      </w:r>
      <w:r w:rsidRPr="00417A70">
        <w:rPr>
          <w:rFonts w:ascii="Century Gothic" w:hAnsi="Century Gothic"/>
          <w:sz w:val="20"/>
        </w:rPr>
        <w:t>protection is at the forefront and underpin all relevant aspects of process and policy</w:t>
      </w:r>
      <w:r>
        <w:rPr>
          <w:rFonts w:ascii="Century Gothic" w:hAnsi="Century Gothic"/>
          <w:sz w:val="20"/>
        </w:rPr>
        <w:t xml:space="preserve"> </w:t>
      </w:r>
      <w:r w:rsidRPr="00417A70">
        <w:rPr>
          <w:rFonts w:ascii="Century Gothic" w:hAnsi="Century Gothic"/>
          <w:sz w:val="20"/>
        </w:rPr>
        <w:t>development. Ultimately, all systems, processes and policies should operate with the</w:t>
      </w:r>
      <w:r>
        <w:rPr>
          <w:rFonts w:ascii="Century Gothic" w:hAnsi="Century Gothic"/>
          <w:sz w:val="20"/>
        </w:rPr>
        <w:t xml:space="preserve"> </w:t>
      </w:r>
      <w:r w:rsidRPr="00417A70">
        <w:rPr>
          <w:rFonts w:ascii="Century Gothic" w:hAnsi="Century Gothic"/>
          <w:sz w:val="20"/>
        </w:rPr>
        <w:t>best interests of the child at their heart. (KCSiE 2022)</w:t>
      </w:r>
    </w:p>
    <w:p w:rsidR="00417A70" w:rsidRPr="00417A70" w:rsidRDefault="00417A70" w:rsidP="00417A70">
      <w:pPr>
        <w:rPr>
          <w:rFonts w:ascii="Century Gothic" w:hAnsi="Century Gothic"/>
          <w:sz w:val="20"/>
        </w:rPr>
      </w:pPr>
    </w:p>
    <w:p w:rsidR="00417A70" w:rsidRPr="00417A70" w:rsidRDefault="00417A70" w:rsidP="00417A70">
      <w:pPr>
        <w:rPr>
          <w:rFonts w:ascii="Century Gothic" w:hAnsi="Century Gothic"/>
          <w:sz w:val="20"/>
        </w:rPr>
      </w:pPr>
      <w:r>
        <w:rPr>
          <w:rFonts w:ascii="Century Gothic" w:hAnsi="Century Gothic"/>
          <w:sz w:val="20"/>
        </w:rPr>
        <w:t>At David Lewis school</w:t>
      </w:r>
      <w:r w:rsidRPr="00417A70">
        <w:rPr>
          <w:rFonts w:ascii="Century Gothic" w:hAnsi="Century Gothic"/>
          <w:sz w:val="20"/>
        </w:rPr>
        <w:t xml:space="preserve"> we ensure that the Governing bodies and proprietors ensure that all governors and</w:t>
      </w:r>
      <w:r>
        <w:rPr>
          <w:rFonts w:ascii="Century Gothic" w:hAnsi="Century Gothic"/>
          <w:sz w:val="20"/>
        </w:rPr>
        <w:t xml:space="preserve"> </w:t>
      </w:r>
      <w:r w:rsidRPr="00417A70">
        <w:rPr>
          <w:rFonts w:ascii="Century Gothic" w:hAnsi="Century Gothic"/>
          <w:sz w:val="20"/>
        </w:rPr>
        <w:t>trustees receive appropriate safeguarding and child protection (including online) training at</w:t>
      </w:r>
      <w:r>
        <w:rPr>
          <w:rFonts w:ascii="Century Gothic" w:hAnsi="Century Gothic"/>
          <w:sz w:val="20"/>
        </w:rPr>
        <w:t xml:space="preserve"> </w:t>
      </w:r>
      <w:r w:rsidRPr="00417A70">
        <w:rPr>
          <w:rFonts w:ascii="Century Gothic" w:hAnsi="Century Gothic"/>
          <w:sz w:val="20"/>
        </w:rPr>
        <w:t>induction. KCSiE</w:t>
      </w:r>
      <w:r>
        <w:rPr>
          <w:rFonts w:ascii="Century Gothic" w:hAnsi="Century Gothic"/>
          <w:sz w:val="20"/>
        </w:rPr>
        <w:t xml:space="preserve"> 2022 </w:t>
      </w:r>
      <w:r w:rsidRPr="00417A70">
        <w:rPr>
          <w:rFonts w:ascii="Century Gothic" w:hAnsi="Century Gothic"/>
          <w:sz w:val="20"/>
        </w:rPr>
        <w:t>should equip them with the knowledge to</w:t>
      </w:r>
      <w:r>
        <w:rPr>
          <w:rFonts w:ascii="Century Gothic" w:hAnsi="Century Gothic"/>
          <w:sz w:val="20"/>
        </w:rPr>
        <w:t xml:space="preserve"> </w:t>
      </w:r>
      <w:r w:rsidRPr="00417A70">
        <w:rPr>
          <w:rFonts w:ascii="Century Gothic" w:hAnsi="Century Gothic"/>
          <w:sz w:val="20"/>
        </w:rPr>
        <w:t>provide strategic challenge to test and assure themselves that the safeguarding policies and</w:t>
      </w:r>
    </w:p>
    <w:p w:rsidR="00417A70" w:rsidRPr="00417A70" w:rsidRDefault="00417A70" w:rsidP="00417A70">
      <w:pPr>
        <w:rPr>
          <w:rFonts w:ascii="Century Gothic" w:hAnsi="Century Gothic"/>
          <w:sz w:val="20"/>
        </w:rPr>
      </w:pPr>
      <w:r w:rsidRPr="00417A70">
        <w:rPr>
          <w:rFonts w:ascii="Century Gothic" w:hAnsi="Century Gothic"/>
          <w:sz w:val="20"/>
        </w:rPr>
        <w:t>procedures in place in school</w:t>
      </w:r>
      <w:r>
        <w:rPr>
          <w:rFonts w:ascii="Century Gothic" w:hAnsi="Century Gothic"/>
          <w:sz w:val="20"/>
        </w:rPr>
        <w:t xml:space="preserve"> </w:t>
      </w:r>
      <w:r w:rsidRPr="00417A70">
        <w:rPr>
          <w:rFonts w:ascii="Century Gothic" w:hAnsi="Century Gothic"/>
          <w:sz w:val="20"/>
        </w:rPr>
        <w:t>are effective and support the delivery of a robust</w:t>
      </w:r>
    </w:p>
    <w:p w:rsidR="00417A70" w:rsidRDefault="00417A70" w:rsidP="00417A70">
      <w:pPr>
        <w:rPr>
          <w:rFonts w:ascii="Century Gothic" w:hAnsi="Century Gothic"/>
          <w:sz w:val="20"/>
        </w:rPr>
      </w:pPr>
      <w:r w:rsidRPr="00417A70">
        <w:rPr>
          <w:rFonts w:ascii="Century Gothic" w:hAnsi="Century Gothic"/>
          <w:sz w:val="20"/>
        </w:rPr>
        <w:t>whole s</w:t>
      </w:r>
      <w:r>
        <w:rPr>
          <w:rFonts w:ascii="Century Gothic" w:hAnsi="Century Gothic"/>
          <w:sz w:val="20"/>
        </w:rPr>
        <w:t xml:space="preserve">chool approach to safeguarding. </w:t>
      </w:r>
    </w:p>
    <w:p w:rsidR="00417A70" w:rsidRPr="00417A70" w:rsidRDefault="00417A70" w:rsidP="00417A70">
      <w:pPr>
        <w:rPr>
          <w:rFonts w:ascii="Century Gothic" w:hAnsi="Century Gothic"/>
          <w:sz w:val="20"/>
        </w:rPr>
      </w:pPr>
    </w:p>
    <w:p w:rsidR="00417A70" w:rsidRPr="00417A70" w:rsidRDefault="00417A70" w:rsidP="00417A70">
      <w:pPr>
        <w:rPr>
          <w:rFonts w:ascii="Century Gothic" w:hAnsi="Century Gothic"/>
          <w:sz w:val="20"/>
        </w:rPr>
      </w:pPr>
      <w:r w:rsidRPr="00417A70">
        <w:rPr>
          <w:rFonts w:ascii="Century Gothic" w:hAnsi="Century Gothic"/>
          <w:sz w:val="20"/>
        </w:rPr>
        <w:t>The Governing Board fully recognises its responsibilities with regard to Safeguarding and</w:t>
      </w:r>
    </w:p>
    <w:p w:rsidR="00417A70" w:rsidRPr="00417A70" w:rsidRDefault="00417A70" w:rsidP="00417A70">
      <w:pPr>
        <w:rPr>
          <w:rFonts w:ascii="Century Gothic" w:hAnsi="Century Gothic"/>
          <w:sz w:val="20"/>
        </w:rPr>
      </w:pPr>
      <w:r w:rsidRPr="00417A70">
        <w:rPr>
          <w:rFonts w:ascii="Century Gothic" w:hAnsi="Century Gothic"/>
          <w:sz w:val="20"/>
        </w:rPr>
        <w:t>promoting the welfare of children in accordance with Government guidance.</w:t>
      </w:r>
    </w:p>
    <w:p w:rsidR="00417A70" w:rsidRPr="00417A70" w:rsidRDefault="00417A70" w:rsidP="00417A70">
      <w:pPr>
        <w:rPr>
          <w:rFonts w:ascii="Century Gothic" w:hAnsi="Century Gothic"/>
          <w:sz w:val="20"/>
        </w:rPr>
      </w:pPr>
      <w:r w:rsidRPr="00417A70">
        <w:rPr>
          <w:rFonts w:ascii="Century Gothic" w:hAnsi="Century Gothic"/>
          <w:sz w:val="20"/>
        </w:rPr>
        <w:t>The Governing Board have agreed processes which allow them to monitor and ensure that</w:t>
      </w:r>
    </w:p>
    <w:p w:rsidR="00417A70" w:rsidRPr="00417A70" w:rsidRDefault="00417A70" w:rsidP="00417A70">
      <w:pPr>
        <w:rPr>
          <w:rFonts w:ascii="Century Gothic" w:hAnsi="Century Gothic"/>
          <w:sz w:val="20"/>
        </w:rPr>
      </w:pPr>
      <w:r w:rsidRPr="00417A70">
        <w:rPr>
          <w:rFonts w:ascii="Century Gothic" w:hAnsi="Century Gothic"/>
          <w:sz w:val="20"/>
        </w:rPr>
        <w:t>the school:</w:t>
      </w:r>
    </w:p>
    <w:p w:rsidR="00417A70" w:rsidRPr="006E3A8B" w:rsidRDefault="00417A70" w:rsidP="00417A70">
      <w:pPr>
        <w:rPr>
          <w:rFonts w:ascii="Century Gothic" w:hAnsi="Century Gothic"/>
          <w:sz w:val="20"/>
        </w:rPr>
      </w:pPr>
      <w:r w:rsidRPr="006E3A8B">
        <w:rPr>
          <w:rFonts w:ascii="Century Gothic" w:hAnsi="Century Gothic"/>
          <w:sz w:val="20"/>
        </w:rPr>
        <w:t>• Has robust Safeguarding procedures in place</w:t>
      </w:r>
    </w:p>
    <w:p w:rsidR="00417A70" w:rsidRPr="006E3A8B" w:rsidRDefault="00417A70" w:rsidP="00417A70">
      <w:pPr>
        <w:rPr>
          <w:rFonts w:ascii="Century Gothic" w:hAnsi="Century Gothic"/>
          <w:sz w:val="20"/>
        </w:rPr>
      </w:pPr>
      <w:r w:rsidRPr="006E3A8B">
        <w:rPr>
          <w:rFonts w:ascii="Century Gothic" w:hAnsi="Century Gothic"/>
          <w:sz w:val="20"/>
        </w:rPr>
        <w:t>• Operates safe recruitment procedures and carries out app</w:t>
      </w:r>
      <w:r w:rsidR="002F2914" w:rsidRPr="006E3A8B">
        <w:rPr>
          <w:rFonts w:ascii="Century Gothic" w:hAnsi="Century Gothic"/>
          <w:sz w:val="20"/>
        </w:rPr>
        <w:t xml:space="preserve">ropriate checks on new staff and </w:t>
      </w:r>
      <w:r w:rsidRPr="006E3A8B">
        <w:rPr>
          <w:rFonts w:ascii="Century Gothic" w:hAnsi="Century Gothic"/>
          <w:sz w:val="20"/>
        </w:rPr>
        <w:t>adults working on the school site</w:t>
      </w:r>
    </w:p>
    <w:p w:rsidR="00417A70" w:rsidRPr="006E3A8B" w:rsidRDefault="00417A70" w:rsidP="00417A70">
      <w:pPr>
        <w:rPr>
          <w:rFonts w:ascii="Century Gothic" w:hAnsi="Century Gothic"/>
          <w:sz w:val="20"/>
        </w:rPr>
      </w:pPr>
      <w:r w:rsidRPr="006E3A8B">
        <w:rPr>
          <w:rFonts w:ascii="Century Gothic" w:hAnsi="Century Gothic"/>
          <w:sz w:val="20"/>
        </w:rPr>
        <w:t>• Has procedures for dealing with allegations of abuse against any member of staff or adult</w:t>
      </w:r>
    </w:p>
    <w:p w:rsidR="00417A70" w:rsidRPr="006E3A8B" w:rsidRDefault="00417A70" w:rsidP="00417A70">
      <w:pPr>
        <w:rPr>
          <w:rFonts w:ascii="Century Gothic" w:hAnsi="Century Gothic"/>
          <w:sz w:val="20"/>
        </w:rPr>
      </w:pPr>
      <w:r w:rsidRPr="006E3A8B">
        <w:rPr>
          <w:rFonts w:ascii="Century Gothic" w:hAnsi="Century Gothic"/>
          <w:sz w:val="20"/>
        </w:rPr>
        <w:t>on site</w:t>
      </w:r>
    </w:p>
    <w:p w:rsidR="00417A70" w:rsidRPr="006E3A8B" w:rsidRDefault="00417A70" w:rsidP="00417A70">
      <w:pPr>
        <w:rPr>
          <w:rFonts w:ascii="Century Gothic" w:hAnsi="Century Gothic"/>
          <w:sz w:val="20"/>
        </w:rPr>
      </w:pPr>
      <w:r w:rsidRPr="006E3A8B">
        <w:rPr>
          <w:rFonts w:ascii="Century Gothic" w:hAnsi="Century Gothic"/>
          <w:sz w:val="20"/>
        </w:rPr>
        <w:t>• Has a member of the Leadership Team who is designated to take lead responsibility for</w:t>
      </w:r>
    </w:p>
    <w:p w:rsidR="00417A70" w:rsidRPr="006E3A8B" w:rsidRDefault="00417A70" w:rsidP="00417A70">
      <w:pPr>
        <w:rPr>
          <w:rFonts w:ascii="Century Gothic" w:hAnsi="Century Gothic"/>
          <w:sz w:val="20"/>
        </w:rPr>
      </w:pPr>
      <w:r w:rsidRPr="006E3A8B">
        <w:rPr>
          <w:rFonts w:ascii="Century Gothic" w:hAnsi="Century Gothic"/>
          <w:sz w:val="20"/>
        </w:rPr>
        <w:t>dealing with Safeguarding and Child Protection issues</w:t>
      </w:r>
    </w:p>
    <w:p w:rsidR="00417A70" w:rsidRPr="006E3A8B" w:rsidRDefault="00417A70" w:rsidP="00417A70">
      <w:pPr>
        <w:rPr>
          <w:rFonts w:ascii="Century Gothic" w:hAnsi="Century Gothic"/>
          <w:sz w:val="20"/>
        </w:rPr>
      </w:pPr>
      <w:r w:rsidRPr="006E3A8B">
        <w:rPr>
          <w:rFonts w:ascii="Century Gothic" w:hAnsi="Century Gothic"/>
          <w:sz w:val="20"/>
        </w:rPr>
        <w:t>• Takes steps to remedy any deficiencies or weaknesses regarding Safeguarding</w:t>
      </w:r>
    </w:p>
    <w:p w:rsidR="00417A70" w:rsidRPr="006E3A8B" w:rsidRDefault="00417A70" w:rsidP="00417A70">
      <w:pPr>
        <w:rPr>
          <w:rFonts w:ascii="Century Gothic" w:hAnsi="Century Gothic"/>
          <w:sz w:val="20"/>
        </w:rPr>
      </w:pPr>
      <w:r w:rsidRPr="006E3A8B">
        <w:rPr>
          <w:rFonts w:ascii="Century Gothic" w:hAnsi="Century Gothic"/>
          <w:sz w:val="20"/>
        </w:rPr>
        <w:t>arrangements</w:t>
      </w:r>
    </w:p>
    <w:p w:rsidR="00417A70" w:rsidRPr="006E3A8B" w:rsidRDefault="00417A70" w:rsidP="00417A70">
      <w:pPr>
        <w:rPr>
          <w:rFonts w:ascii="Century Gothic" w:hAnsi="Century Gothic"/>
          <w:sz w:val="20"/>
        </w:rPr>
      </w:pPr>
      <w:r w:rsidRPr="006E3A8B">
        <w:rPr>
          <w:rFonts w:ascii="Century Gothic" w:hAnsi="Century Gothic"/>
          <w:sz w:val="20"/>
        </w:rPr>
        <w:t>• Is supported by the Governing Board nominating a member responsible for liaising with</w:t>
      </w:r>
    </w:p>
    <w:p w:rsidR="00417A70" w:rsidRPr="006E3A8B" w:rsidRDefault="00417A70" w:rsidP="00417A70">
      <w:pPr>
        <w:rPr>
          <w:rFonts w:ascii="Century Gothic" w:hAnsi="Century Gothic"/>
          <w:sz w:val="20"/>
        </w:rPr>
      </w:pPr>
      <w:r w:rsidRPr="006E3A8B">
        <w:rPr>
          <w:rFonts w:ascii="Century Gothic" w:hAnsi="Century Gothic"/>
          <w:sz w:val="20"/>
        </w:rPr>
        <w:t>the LA and/or partner agencies in the event of allegations of abuse against the</w:t>
      </w:r>
    </w:p>
    <w:p w:rsidR="00417A70" w:rsidRPr="006E3A8B" w:rsidRDefault="00417A70" w:rsidP="00417A70">
      <w:pPr>
        <w:rPr>
          <w:rFonts w:ascii="Century Gothic" w:hAnsi="Century Gothic"/>
          <w:sz w:val="20"/>
        </w:rPr>
      </w:pPr>
      <w:r w:rsidRPr="006E3A8B">
        <w:rPr>
          <w:rFonts w:ascii="Century Gothic" w:hAnsi="Century Gothic"/>
          <w:sz w:val="20"/>
        </w:rPr>
        <w:t>Head</w:t>
      </w:r>
      <w:r w:rsidR="006E3A8B">
        <w:rPr>
          <w:rFonts w:ascii="Century Gothic" w:hAnsi="Century Gothic"/>
          <w:sz w:val="20"/>
        </w:rPr>
        <w:t xml:space="preserve"> </w:t>
      </w:r>
      <w:r w:rsidRPr="006E3A8B">
        <w:rPr>
          <w:rFonts w:ascii="Century Gothic" w:hAnsi="Century Gothic"/>
          <w:sz w:val="20"/>
        </w:rPr>
        <w:t>teacher; this is the Chair</w:t>
      </w:r>
    </w:p>
    <w:p w:rsidR="00417A70" w:rsidRPr="006E3A8B" w:rsidRDefault="00417A70" w:rsidP="00417A70">
      <w:pPr>
        <w:rPr>
          <w:rFonts w:ascii="Century Gothic" w:hAnsi="Century Gothic"/>
          <w:sz w:val="20"/>
        </w:rPr>
      </w:pPr>
      <w:r w:rsidRPr="006E3A8B">
        <w:rPr>
          <w:rFonts w:ascii="Century Gothic" w:hAnsi="Century Gothic"/>
          <w:sz w:val="20"/>
        </w:rPr>
        <w:t>• Carries out an annual review of the Safeguarding policy and procedures</w:t>
      </w:r>
    </w:p>
    <w:p w:rsidR="00417A70" w:rsidRPr="006E3A8B" w:rsidRDefault="00417A70" w:rsidP="00417A70">
      <w:pPr>
        <w:rPr>
          <w:rFonts w:ascii="Century Gothic" w:hAnsi="Century Gothic"/>
          <w:sz w:val="20"/>
        </w:rPr>
      </w:pPr>
      <w:r w:rsidRPr="006E3A8B">
        <w:rPr>
          <w:rFonts w:ascii="Century Gothic" w:hAnsi="Century Gothic"/>
          <w:sz w:val="20"/>
        </w:rPr>
        <w:t>• Carries out an annual Local Authority Safeguarding Audit and shares this with the</w:t>
      </w:r>
    </w:p>
    <w:p w:rsidR="00C636BB" w:rsidRPr="006E3A8B" w:rsidRDefault="00417A70" w:rsidP="00417A70">
      <w:pPr>
        <w:rPr>
          <w:rFonts w:ascii="Century Gothic" w:hAnsi="Century Gothic"/>
          <w:sz w:val="20"/>
        </w:rPr>
      </w:pPr>
      <w:r w:rsidRPr="006E3A8B">
        <w:rPr>
          <w:rFonts w:ascii="Century Gothic" w:hAnsi="Century Gothic"/>
          <w:sz w:val="20"/>
        </w:rPr>
        <w:t>Governing Board.</w:t>
      </w:r>
    </w:p>
    <w:p w:rsidR="005F5AF3" w:rsidRDefault="005F5AF3" w:rsidP="009418F9">
      <w:pPr>
        <w:rPr>
          <w:rFonts w:ascii="Century Gothic" w:hAnsi="Century Gothic"/>
          <w:b/>
          <w:sz w:val="20"/>
          <w:u w:val="single"/>
        </w:rPr>
      </w:pPr>
    </w:p>
    <w:p w:rsidR="005F5AF3" w:rsidRDefault="005F5AF3" w:rsidP="009418F9">
      <w:pPr>
        <w:rPr>
          <w:rFonts w:ascii="Century Gothic" w:hAnsi="Century Gothic"/>
          <w:b/>
          <w:sz w:val="20"/>
          <w:u w:val="single"/>
        </w:rPr>
      </w:pPr>
    </w:p>
    <w:p w:rsidR="005F5AF3" w:rsidRDefault="005F5AF3" w:rsidP="009418F9">
      <w:pPr>
        <w:rPr>
          <w:rFonts w:ascii="Century Gothic" w:hAnsi="Century Gothic"/>
          <w:b/>
          <w:sz w:val="20"/>
          <w:u w:val="single"/>
        </w:rPr>
      </w:pPr>
    </w:p>
    <w:p w:rsidR="006E3A8B" w:rsidRDefault="006E3A8B" w:rsidP="009418F9">
      <w:pPr>
        <w:rPr>
          <w:rFonts w:ascii="Century Gothic" w:hAnsi="Century Gothic"/>
          <w:b/>
          <w:sz w:val="20"/>
          <w:u w:val="single"/>
        </w:rPr>
      </w:pPr>
    </w:p>
    <w:p w:rsidR="006E3A8B" w:rsidRDefault="006E3A8B" w:rsidP="009418F9">
      <w:pPr>
        <w:rPr>
          <w:rFonts w:ascii="Century Gothic" w:hAnsi="Century Gothic"/>
          <w:b/>
          <w:sz w:val="20"/>
          <w:u w:val="single"/>
        </w:rPr>
      </w:pPr>
    </w:p>
    <w:p w:rsidR="006E3A8B" w:rsidRDefault="006E3A8B" w:rsidP="009418F9">
      <w:pPr>
        <w:rPr>
          <w:rFonts w:ascii="Century Gothic" w:hAnsi="Century Gothic"/>
          <w:b/>
          <w:sz w:val="20"/>
          <w:u w:val="single"/>
        </w:rPr>
      </w:pPr>
    </w:p>
    <w:p w:rsidR="00C636BB" w:rsidRDefault="00670556" w:rsidP="009418F9">
      <w:pPr>
        <w:rPr>
          <w:rFonts w:ascii="Century Gothic" w:hAnsi="Century Gothic"/>
          <w:b/>
          <w:sz w:val="20"/>
          <w:u w:val="single"/>
        </w:rPr>
      </w:pPr>
      <w:r>
        <w:rPr>
          <w:rFonts w:ascii="Century Gothic" w:hAnsi="Century Gothic"/>
          <w:b/>
          <w:sz w:val="20"/>
          <w:u w:val="single"/>
        </w:rPr>
        <w:t xml:space="preserve">Appendix 1 </w:t>
      </w:r>
    </w:p>
    <w:p w:rsidR="00670556" w:rsidRDefault="00670556" w:rsidP="009418F9">
      <w:pPr>
        <w:rPr>
          <w:rFonts w:ascii="Century Gothic" w:hAnsi="Century Gothic"/>
          <w:b/>
          <w:sz w:val="20"/>
          <w:u w:val="single"/>
        </w:rPr>
      </w:pPr>
    </w:p>
    <w:p w:rsidR="00D0283E" w:rsidRDefault="00D0283E" w:rsidP="009418F9">
      <w:pPr>
        <w:rPr>
          <w:rFonts w:ascii="Century Gothic" w:hAnsi="Century Gothic"/>
          <w:b/>
          <w:sz w:val="20"/>
          <w:u w:val="single"/>
        </w:rPr>
      </w:pPr>
    </w:p>
    <w:p w:rsidR="00D0283E" w:rsidRPr="00D0283E" w:rsidRDefault="00D0283E" w:rsidP="00D0283E">
      <w:pPr>
        <w:jc w:val="center"/>
        <w:rPr>
          <w:rFonts w:ascii="Century Gothic" w:hAnsi="Century Gothic"/>
          <w:b/>
          <w:sz w:val="48"/>
          <w:szCs w:val="48"/>
        </w:rPr>
      </w:pPr>
      <w:r w:rsidRPr="00D0283E">
        <w:rPr>
          <w:rFonts w:ascii="Century Gothic" w:hAnsi="Century Gothic"/>
          <w:b/>
          <w:sz w:val="48"/>
          <w:szCs w:val="48"/>
        </w:rPr>
        <w:t>STAYING SAFE AT David Lewis School</w:t>
      </w:r>
    </w:p>
    <w:p w:rsidR="00670556" w:rsidRPr="00670556" w:rsidRDefault="00D0283E" w:rsidP="009418F9">
      <w:pPr>
        <w:rPr>
          <w:rFonts w:ascii="Century Gothic" w:hAnsi="Century Gothic"/>
          <w:sz w:val="20"/>
        </w:rPr>
      </w:pPr>
      <w:r>
        <w:rPr>
          <w:noProof/>
        </w:rPr>
        <w:drawing>
          <wp:inline distT="0" distB="0" distL="0" distR="0" wp14:anchorId="0534F347" wp14:editId="67300F4F">
            <wp:extent cx="5934075" cy="1738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3093" cy="1746513"/>
                    </a:xfrm>
                    <a:prstGeom prst="rect">
                      <a:avLst/>
                    </a:prstGeom>
                  </pic:spPr>
                </pic:pic>
              </a:graphicData>
            </a:graphic>
          </wp:inline>
        </w:drawing>
      </w:r>
    </w:p>
    <w:p w:rsidR="00C636BB" w:rsidRDefault="00C636BB" w:rsidP="009418F9">
      <w:pPr>
        <w:rPr>
          <w:rFonts w:ascii="Century Gothic" w:hAnsi="Century Gothic"/>
          <w:b/>
          <w:sz w:val="20"/>
          <w:u w:val="single"/>
        </w:rPr>
      </w:pPr>
    </w:p>
    <w:p w:rsidR="00D0283E" w:rsidRDefault="00D0283E" w:rsidP="009418F9">
      <w:pPr>
        <w:rPr>
          <w:rFonts w:ascii="Century Gothic" w:hAnsi="Century Gothic"/>
          <w:b/>
          <w:sz w:val="20"/>
        </w:rPr>
      </w:pPr>
      <w:r w:rsidRPr="00D0283E">
        <w:rPr>
          <w:rFonts w:ascii="Century Gothic" w:hAnsi="Century Gothic"/>
          <w:b/>
          <w:sz w:val="20"/>
        </w:rPr>
        <w:t xml:space="preserve">Key contacts in our school: </w:t>
      </w:r>
    </w:p>
    <w:p w:rsidR="00D0283E" w:rsidRDefault="00D0283E" w:rsidP="009418F9">
      <w:pPr>
        <w:rPr>
          <w:rFonts w:ascii="Century Gothic" w:hAnsi="Century Gothic"/>
          <w:b/>
          <w:sz w:val="20"/>
        </w:rPr>
      </w:pPr>
    </w:p>
    <w:tbl>
      <w:tblPr>
        <w:tblStyle w:val="TableGrid"/>
        <w:tblW w:w="0" w:type="auto"/>
        <w:tblLook w:val="04A0" w:firstRow="1" w:lastRow="0" w:firstColumn="1" w:lastColumn="0" w:noHBand="0" w:noVBand="1"/>
      </w:tblPr>
      <w:tblGrid>
        <w:gridCol w:w="4508"/>
        <w:gridCol w:w="4508"/>
      </w:tblGrid>
      <w:tr w:rsidR="00D0283E" w:rsidTr="00D0283E">
        <w:tc>
          <w:tcPr>
            <w:tcW w:w="4508" w:type="dxa"/>
          </w:tcPr>
          <w:p w:rsidR="00D0283E" w:rsidRDefault="00D0283E" w:rsidP="009418F9">
            <w:pPr>
              <w:rPr>
                <w:rFonts w:ascii="Century Gothic" w:hAnsi="Century Gothic"/>
                <w:b/>
                <w:sz w:val="20"/>
              </w:rPr>
            </w:pPr>
            <w:r>
              <w:rPr>
                <w:rFonts w:ascii="Century Gothic" w:hAnsi="Century Gothic"/>
                <w:b/>
                <w:sz w:val="20"/>
              </w:rPr>
              <w:t xml:space="preserve">Designated Safeguarding Lead </w:t>
            </w:r>
          </w:p>
        </w:tc>
        <w:tc>
          <w:tcPr>
            <w:tcW w:w="4508" w:type="dxa"/>
          </w:tcPr>
          <w:p w:rsidR="00D0283E" w:rsidRPr="00D0283E" w:rsidRDefault="00D0283E" w:rsidP="009418F9">
            <w:pPr>
              <w:rPr>
                <w:rFonts w:ascii="Century Gothic" w:hAnsi="Century Gothic"/>
                <w:sz w:val="20"/>
              </w:rPr>
            </w:pPr>
            <w:r w:rsidRPr="00D0283E">
              <w:rPr>
                <w:rFonts w:ascii="Century Gothic" w:hAnsi="Century Gothic"/>
                <w:sz w:val="20"/>
              </w:rPr>
              <w:t xml:space="preserve">Becci Peart </w:t>
            </w:r>
          </w:p>
        </w:tc>
      </w:tr>
      <w:tr w:rsidR="00D0283E" w:rsidTr="00D0283E">
        <w:tc>
          <w:tcPr>
            <w:tcW w:w="4508" w:type="dxa"/>
          </w:tcPr>
          <w:p w:rsidR="00D0283E" w:rsidRDefault="00D0283E" w:rsidP="009418F9">
            <w:pPr>
              <w:rPr>
                <w:rFonts w:ascii="Century Gothic" w:hAnsi="Century Gothic"/>
                <w:b/>
                <w:sz w:val="20"/>
              </w:rPr>
            </w:pPr>
            <w:r>
              <w:rPr>
                <w:rFonts w:ascii="Century Gothic" w:hAnsi="Century Gothic"/>
                <w:b/>
                <w:sz w:val="20"/>
              </w:rPr>
              <w:t xml:space="preserve">Deputy Safeguarding Leads </w:t>
            </w:r>
          </w:p>
        </w:tc>
        <w:tc>
          <w:tcPr>
            <w:tcW w:w="4508" w:type="dxa"/>
          </w:tcPr>
          <w:p w:rsidR="00D0283E" w:rsidRPr="00D0283E" w:rsidRDefault="00D0283E" w:rsidP="009418F9">
            <w:pPr>
              <w:rPr>
                <w:rFonts w:ascii="Century Gothic" w:hAnsi="Century Gothic"/>
                <w:sz w:val="20"/>
              </w:rPr>
            </w:pPr>
            <w:r w:rsidRPr="00D0283E">
              <w:rPr>
                <w:rFonts w:ascii="Century Gothic" w:hAnsi="Century Gothic"/>
                <w:sz w:val="20"/>
              </w:rPr>
              <w:t xml:space="preserve">Zoe Ridal, Kate Tierney, Joanne Hall </w:t>
            </w:r>
          </w:p>
        </w:tc>
      </w:tr>
      <w:tr w:rsidR="00D0283E" w:rsidTr="00D0283E">
        <w:tc>
          <w:tcPr>
            <w:tcW w:w="4508" w:type="dxa"/>
          </w:tcPr>
          <w:p w:rsidR="00D0283E" w:rsidRDefault="00D0283E" w:rsidP="009418F9">
            <w:pPr>
              <w:rPr>
                <w:rFonts w:ascii="Century Gothic" w:hAnsi="Century Gothic"/>
                <w:b/>
                <w:sz w:val="20"/>
              </w:rPr>
            </w:pPr>
            <w:r>
              <w:rPr>
                <w:rFonts w:ascii="Century Gothic" w:hAnsi="Century Gothic"/>
                <w:b/>
                <w:sz w:val="20"/>
              </w:rPr>
              <w:t xml:space="preserve">Chair of Governors </w:t>
            </w:r>
          </w:p>
        </w:tc>
        <w:tc>
          <w:tcPr>
            <w:tcW w:w="4508" w:type="dxa"/>
          </w:tcPr>
          <w:p w:rsidR="00D0283E" w:rsidRPr="00D0283E" w:rsidRDefault="002F2914" w:rsidP="002F2914">
            <w:pPr>
              <w:rPr>
                <w:rFonts w:ascii="Century Gothic" w:hAnsi="Century Gothic"/>
                <w:sz w:val="20"/>
              </w:rPr>
            </w:pPr>
            <w:r w:rsidRPr="006E3A8B">
              <w:rPr>
                <w:rFonts w:ascii="Century Gothic" w:hAnsi="Century Gothic"/>
                <w:sz w:val="20"/>
              </w:rPr>
              <w:t>Vicky Halliwell</w:t>
            </w:r>
          </w:p>
        </w:tc>
      </w:tr>
      <w:tr w:rsidR="00D0283E" w:rsidTr="00D0283E">
        <w:tc>
          <w:tcPr>
            <w:tcW w:w="4508" w:type="dxa"/>
          </w:tcPr>
          <w:p w:rsidR="00D0283E" w:rsidRDefault="00D0283E" w:rsidP="009418F9">
            <w:pPr>
              <w:rPr>
                <w:rFonts w:ascii="Century Gothic" w:hAnsi="Century Gothic"/>
                <w:b/>
                <w:sz w:val="20"/>
              </w:rPr>
            </w:pPr>
            <w:r>
              <w:rPr>
                <w:rFonts w:ascii="Century Gothic" w:hAnsi="Century Gothic"/>
                <w:b/>
                <w:sz w:val="20"/>
              </w:rPr>
              <w:t xml:space="preserve">Mental Health Lead </w:t>
            </w:r>
          </w:p>
        </w:tc>
        <w:tc>
          <w:tcPr>
            <w:tcW w:w="4508" w:type="dxa"/>
          </w:tcPr>
          <w:p w:rsidR="00D0283E" w:rsidRPr="00D0283E" w:rsidRDefault="00D0283E" w:rsidP="009418F9">
            <w:pPr>
              <w:rPr>
                <w:rFonts w:ascii="Century Gothic" w:hAnsi="Century Gothic"/>
                <w:sz w:val="20"/>
              </w:rPr>
            </w:pPr>
            <w:r w:rsidRPr="00D0283E">
              <w:rPr>
                <w:rFonts w:ascii="Century Gothic" w:hAnsi="Century Gothic"/>
                <w:sz w:val="20"/>
              </w:rPr>
              <w:t xml:space="preserve">Joanne Hall </w:t>
            </w:r>
          </w:p>
        </w:tc>
      </w:tr>
    </w:tbl>
    <w:p w:rsidR="00D0283E" w:rsidRPr="00D0283E" w:rsidRDefault="00D0283E" w:rsidP="009418F9">
      <w:pPr>
        <w:rPr>
          <w:rFonts w:ascii="Century Gothic" w:hAnsi="Century Gothic"/>
          <w:b/>
          <w:sz w:val="20"/>
        </w:rPr>
      </w:pPr>
    </w:p>
    <w:p w:rsidR="00D0283E" w:rsidRDefault="00D0283E" w:rsidP="009418F9">
      <w:pPr>
        <w:rPr>
          <w:rFonts w:ascii="Century Gothic" w:hAnsi="Century Gothic"/>
          <w:b/>
          <w:sz w:val="20"/>
        </w:rPr>
      </w:pPr>
      <w:r w:rsidRPr="00D0283E">
        <w:rPr>
          <w:rFonts w:ascii="Century Gothic" w:hAnsi="Century Gothic"/>
          <w:b/>
          <w:sz w:val="20"/>
        </w:rPr>
        <w:t xml:space="preserve">Our Local Contact Numbers are: </w:t>
      </w:r>
    </w:p>
    <w:p w:rsidR="00D0283E" w:rsidRDefault="00D0283E" w:rsidP="009418F9">
      <w:pPr>
        <w:rPr>
          <w:rFonts w:ascii="Century Gothic" w:hAnsi="Century Gothic"/>
          <w:b/>
          <w:sz w:val="20"/>
        </w:rPr>
      </w:pPr>
    </w:p>
    <w:tbl>
      <w:tblPr>
        <w:tblStyle w:val="TableGrid"/>
        <w:tblW w:w="0" w:type="auto"/>
        <w:tblLayout w:type="fixed"/>
        <w:tblLook w:val="04A0" w:firstRow="1" w:lastRow="0" w:firstColumn="1" w:lastColumn="0" w:noHBand="0" w:noVBand="1"/>
      </w:tblPr>
      <w:tblGrid>
        <w:gridCol w:w="4531"/>
        <w:gridCol w:w="4485"/>
      </w:tblGrid>
      <w:tr w:rsidR="00D0283E" w:rsidTr="00B61101">
        <w:tc>
          <w:tcPr>
            <w:tcW w:w="4531" w:type="dxa"/>
          </w:tcPr>
          <w:p w:rsidR="00D0283E" w:rsidRDefault="00D0283E" w:rsidP="009418F9">
            <w:pPr>
              <w:rPr>
                <w:rFonts w:ascii="Century Gothic" w:hAnsi="Century Gothic"/>
                <w:b/>
                <w:sz w:val="20"/>
              </w:rPr>
            </w:pPr>
            <w:r>
              <w:rPr>
                <w:rFonts w:ascii="Century Gothic" w:hAnsi="Century Gothic"/>
                <w:b/>
                <w:sz w:val="20"/>
              </w:rPr>
              <w:t>Cheshire East Consultation Service (CHECS)</w:t>
            </w:r>
          </w:p>
        </w:tc>
        <w:tc>
          <w:tcPr>
            <w:tcW w:w="4485" w:type="dxa"/>
          </w:tcPr>
          <w:p w:rsidR="00D0283E" w:rsidRPr="00D0283E" w:rsidRDefault="00D0283E" w:rsidP="009418F9">
            <w:pPr>
              <w:rPr>
                <w:rFonts w:ascii="Century Gothic" w:hAnsi="Century Gothic"/>
                <w:sz w:val="20"/>
              </w:rPr>
            </w:pPr>
            <w:r w:rsidRPr="00D0283E">
              <w:rPr>
                <w:rFonts w:ascii="Century Gothic" w:hAnsi="Century Gothic"/>
                <w:sz w:val="20"/>
              </w:rPr>
              <w:t xml:space="preserve">0300 123 5012 (Option 3) </w:t>
            </w:r>
          </w:p>
        </w:tc>
      </w:tr>
      <w:tr w:rsidR="00D0283E" w:rsidTr="00B61101">
        <w:tc>
          <w:tcPr>
            <w:tcW w:w="4531" w:type="dxa"/>
          </w:tcPr>
          <w:p w:rsidR="00D0283E" w:rsidRDefault="00D0283E" w:rsidP="009418F9">
            <w:pPr>
              <w:rPr>
                <w:rFonts w:ascii="Century Gothic" w:hAnsi="Century Gothic"/>
                <w:b/>
                <w:sz w:val="20"/>
              </w:rPr>
            </w:pPr>
            <w:r>
              <w:rPr>
                <w:rFonts w:ascii="Century Gothic" w:hAnsi="Century Gothic"/>
                <w:b/>
                <w:sz w:val="20"/>
              </w:rPr>
              <w:t xml:space="preserve">Emergency Out Team (Out of hours) </w:t>
            </w:r>
          </w:p>
        </w:tc>
        <w:tc>
          <w:tcPr>
            <w:tcW w:w="4485" w:type="dxa"/>
          </w:tcPr>
          <w:p w:rsidR="00D0283E" w:rsidRPr="00D0283E" w:rsidRDefault="00D0283E" w:rsidP="009418F9">
            <w:pPr>
              <w:rPr>
                <w:rFonts w:ascii="Century Gothic" w:hAnsi="Century Gothic"/>
                <w:sz w:val="20"/>
              </w:rPr>
            </w:pPr>
            <w:r w:rsidRPr="00D0283E">
              <w:rPr>
                <w:rFonts w:ascii="Century Gothic" w:hAnsi="Century Gothic"/>
                <w:sz w:val="20"/>
              </w:rPr>
              <w:t>0300 123 5022</w:t>
            </w:r>
          </w:p>
        </w:tc>
      </w:tr>
      <w:tr w:rsidR="00D0283E" w:rsidTr="00B61101">
        <w:tc>
          <w:tcPr>
            <w:tcW w:w="4531" w:type="dxa"/>
          </w:tcPr>
          <w:p w:rsidR="00D0283E" w:rsidRDefault="00D0283E" w:rsidP="009418F9">
            <w:pPr>
              <w:rPr>
                <w:rFonts w:ascii="Century Gothic" w:hAnsi="Century Gothic"/>
                <w:b/>
                <w:sz w:val="20"/>
              </w:rPr>
            </w:pPr>
            <w:r>
              <w:rPr>
                <w:rFonts w:ascii="Century Gothic" w:hAnsi="Century Gothic"/>
                <w:b/>
                <w:sz w:val="20"/>
              </w:rPr>
              <w:t xml:space="preserve">Safeguarding of Children out of area </w:t>
            </w:r>
          </w:p>
        </w:tc>
        <w:tc>
          <w:tcPr>
            <w:tcW w:w="4485" w:type="dxa"/>
          </w:tcPr>
          <w:p w:rsidR="00D0283E" w:rsidRDefault="00D0283E" w:rsidP="009418F9">
            <w:pPr>
              <w:rPr>
                <w:rFonts w:ascii="Century Gothic" w:hAnsi="Century Gothic"/>
                <w:sz w:val="20"/>
              </w:rPr>
            </w:pPr>
            <w:r>
              <w:rPr>
                <w:rFonts w:ascii="Century Gothic" w:hAnsi="Century Gothic"/>
                <w:sz w:val="20"/>
              </w:rPr>
              <w:t xml:space="preserve">Cheshire West: </w:t>
            </w:r>
            <w:r w:rsidR="00F34A18">
              <w:rPr>
                <w:rFonts w:ascii="Century Gothic" w:hAnsi="Century Gothic"/>
                <w:sz w:val="20"/>
              </w:rPr>
              <w:t>01244 977277</w:t>
            </w:r>
          </w:p>
          <w:p w:rsidR="00F34A18" w:rsidRDefault="00F34A18" w:rsidP="009418F9">
            <w:pPr>
              <w:rPr>
                <w:rFonts w:ascii="Century Gothic" w:hAnsi="Century Gothic"/>
                <w:sz w:val="20"/>
              </w:rPr>
            </w:pPr>
            <w:r>
              <w:rPr>
                <w:rFonts w:ascii="Century Gothic" w:hAnsi="Century Gothic"/>
                <w:sz w:val="20"/>
              </w:rPr>
              <w:t>Out of hours: 01244 977277</w:t>
            </w:r>
          </w:p>
          <w:p w:rsidR="00D0283E" w:rsidRDefault="00D0283E" w:rsidP="009418F9">
            <w:pPr>
              <w:rPr>
                <w:rFonts w:ascii="Century Gothic" w:hAnsi="Century Gothic"/>
                <w:sz w:val="20"/>
              </w:rPr>
            </w:pPr>
            <w:r>
              <w:rPr>
                <w:rFonts w:ascii="Century Gothic" w:hAnsi="Century Gothic"/>
                <w:sz w:val="20"/>
              </w:rPr>
              <w:t xml:space="preserve">Manchester: </w:t>
            </w:r>
            <w:r w:rsidR="00F34A18" w:rsidRPr="00F34A18">
              <w:rPr>
                <w:rFonts w:ascii="Century Gothic" w:hAnsi="Century Gothic"/>
                <w:sz w:val="20"/>
              </w:rPr>
              <w:t>0161 234 5001</w:t>
            </w:r>
            <w:r>
              <w:rPr>
                <w:rFonts w:ascii="Century Gothic" w:hAnsi="Century Gothic"/>
                <w:sz w:val="20"/>
              </w:rPr>
              <w:t xml:space="preserve"> </w:t>
            </w:r>
          </w:p>
          <w:p w:rsidR="00F34A18" w:rsidRPr="00D0283E" w:rsidRDefault="00F34A18" w:rsidP="009418F9">
            <w:pPr>
              <w:rPr>
                <w:rFonts w:ascii="Century Gothic" w:hAnsi="Century Gothic"/>
                <w:sz w:val="20"/>
              </w:rPr>
            </w:pPr>
            <w:r>
              <w:rPr>
                <w:rFonts w:ascii="Century Gothic" w:hAnsi="Century Gothic"/>
                <w:sz w:val="20"/>
              </w:rPr>
              <w:t xml:space="preserve">Out of hours: 0161 234 5001 </w:t>
            </w:r>
          </w:p>
          <w:p w:rsidR="00D0283E" w:rsidRDefault="00D0283E" w:rsidP="009418F9">
            <w:pPr>
              <w:rPr>
                <w:rFonts w:ascii="Century Gothic" w:hAnsi="Century Gothic"/>
                <w:sz w:val="20"/>
              </w:rPr>
            </w:pPr>
            <w:r>
              <w:rPr>
                <w:rFonts w:ascii="Century Gothic" w:hAnsi="Century Gothic"/>
                <w:sz w:val="20"/>
              </w:rPr>
              <w:t xml:space="preserve">Staffordshire: </w:t>
            </w:r>
            <w:r w:rsidR="00F34A18">
              <w:rPr>
                <w:rFonts w:ascii="Century Gothic" w:hAnsi="Century Gothic"/>
                <w:sz w:val="20"/>
              </w:rPr>
              <w:t xml:space="preserve">0300 111 8007 </w:t>
            </w:r>
          </w:p>
          <w:p w:rsidR="00F34A18" w:rsidRDefault="00F34A18" w:rsidP="009418F9">
            <w:pPr>
              <w:rPr>
                <w:rFonts w:ascii="Century Gothic" w:hAnsi="Century Gothic"/>
                <w:sz w:val="20"/>
              </w:rPr>
            </w:pPr>
            <w:r>
              <w:rPr>
                <w:rFonts w:ascii="Century Gothic" w:hAnsi="Century Gothic"/>
                <w:sz w:val="20"/>
              </w:rPr>
              <w:t xml:space="preserve">Out of hours: 0345 604 2886 </w:t>
            </w:r>
          </w:p>
          <w:p w:rsidR="00D0283E" w:rsidRDefault="00D0283E" w:rsidP="009418F9">
            <w:pPr>
              <w:rPr>
                <w:rFonts w:ascii="Century Gothic" w:hAnsi="Century Gothic"/>
                <w:sz w:val="20"/>
              </w:rPr>
            </w:pPr>
            <w:r>
              <w:rPr>
                <w:rFonts w:ascii="Century Gothic" w:hAnsi="Century Gothic"/>
                <w:sz w:val="20"/>
              </w:rPr>
              <w:t xml:space="preserve">Stockport: 0161 217 6028 </w:t>
            </w:r>
          </w:p>
          <w:p w:rsidR="00D0283E" w:rsidRPr="00D0283E" w:rsidRDefault="00D0283E" w:rsidP="009418F9">
            <w:pPr>
              <w:rPr>
                <w:rFonts w:ascii="Century Gothic" w:hAnsi="Century Gothic"/>
                <w:sz w:val="20"/>
              </w:rPr>
            </w:pPr>
            <w:r>
              <w:rPr>
                <w:rFonts w:ascii="Century Gothic" w:hAnsi="Century Gothic"/>
                <w:sz w:val="20"/>
              </w:rPr>
              <w:t xml:space="preserve">Out of hours: 0161 718 2118 </w:t>
            </w:r>
          </w:p>
        </w:tc>
      </w:tr>
      <w:tr w:rsidR="00D0283E" w:rsidTr="00B61101">
        <w:tc>
          <w:tcPr>
            <w:tcW w:w="4531" w:type="dxa"/>
          </w:tcPr>
          <w:p w:rsidR="00D0283E" w:rsidRDefault="00B61101" w:rsidP="009418F9">
            <w:pPr>
              <w:rPr>
                <w:rFonts w:ascii="Century Gothic" w:hAnsi="Century Gothic"/>
                <w:b/>
                <w:sz w:val="20"/>
              </w:rPr>
            </w:pPr>
            <w:r>
              <w:rPr>
                <w:rFonts w:ascii="Century Gothic" w:hAnsi="Century Gothic"/>
                <w:b/>
                <w:sz w:val="20"/>
              </w:rPr>
              <w:t>Local Authority Designated Officer (LADO)</w:t>
            </w:r>
          </w:p>
        </w:tc>
        <w:tc>
          <w:tcPr>
            <w:tcW w:w="4485" w:type="dxa"/>
          </w:tcPr>
          <w:p w:rsidR="00D0283E" w:rsidRPr="00B61101" w:rsidRDefault="00B61101" w:rsidP="009418F9">
            <w:pPr>
              <w:rPr>
                <w:rFonts w:ascii="Century Gothic" w:hAnsi="Century Gothic"/>
                <w:sz w:val="20"/>
              </w:rPr>
            </w:pPr>
            <w:r w:rsidRPr="00B61101">
              <w:rPr>
                <w:rFonts w:ascii="Century Gothic" w:hAnsi="Century Gothic"/>
                <w:sz w:val="20"/>
              </w:rPr>
              <w:t>01270 685904</w:t>
            </w:r>
          </w:p>
          <w:p w:rsidR="00B61101" w:rsidRDefault="00B61101" w:rsidP="009418F9">
            <w:pPr>
              <w:rPr>
                <w:rFonts w:ascii="Century Gothic" w:hAnsi="Century Gothic"/>
                <w:b/>
                <w:sz w:val="20"/>
              </w:rPr>
            </w:pPr>
            <w:r w:rsidRPr="00B61101">
              <w:rPr>
                <w:rFonts w:ascii="Century Gothic" w:hAnsi="Century Gothic"/>
                <w:sz w:val="20"/>
              </w:rPr>
              <w:t>01606 288931</w:t>
            </w:r>
          </w:p>
        </w:tc>
      </w:tr>
      <w:tr w:rsidR="00F34A18" w:rsidTr="00B61101">
        <w:tc>
          <w:tcPr>
            <w:tcW w:w="4531" w:type="dxa"/>
          </w:tcPr>
          <w:p w:rsidR="00F34A18" w:rsidRDefault="00F34A18" w:rsidP="009418F9">
            <w:pPr>
              <w:rPr>
                <w:rFonts w:ascii="Century Gothic" w:hAnsi="Century Gothic"/>
                <w:b/>
                <w:sz w:val="20"/>
              </w:rPr>
            </w:pPr>
            <w:r>
              <w:rPr>
                <w:rFonts w:ascii="Century Gothic" w:hAnsi="Century Gothic"/>
                <w:b/>
                <w:sz w:val="20"/>
              </w:rPr>
              <w:t xml:space="preserve">Prevent Referrals: </w:t>
            </w:r>
          </w:p>
        </w:tc>
        <w:tc>
          <w:tcPr>
            <w:tcW w:w="4485" w:type="dxa"/>
          </w:tcPr>
          <w:p w:rsidR="00F34A18" w:rsidRPr="00B61101" w:rsidRDefault="00783F3F" w:rsidP="009418F9">
            <w:pPr>
              <w:rPr>
                <w:rFonts w:ascii="Century Gothic" w:hAnsi="Century Gothic"/>
                <w:sz w:val="20"/>
              </w:rPr>
            </w:pPr>
            <w:hyperlink r:id="rId11" w:history="1">
              <w:r w:rsidR="00F34A18" w:rsidRPr="00533EED">
                <w:rPr>
                  <w:rStyle w:val="Hyperlink"/>
                  <w:rFonts w:ascii="Century Gothic" w:hAnsi="Century Gothic"/>
                  <w:sz w:val="20"/>
                </w:rPr>
                <w:t>http://www.stopadultabuse.org.uk/professionals/preventchannel-referral-process.aspx</w:t>
              </w:r>
            </w:hyperlink>
            <w:r w:rsidR="00F34A18">
              <w:rPr>
                <w:rFonts w:ascii="Century Gothic" w:hAnsi="Century Gothic"/>
                <w:sz w:val="20"/>
              </w:rPr>
              <w:t xml:space="preserve"> </w:t>
            </w:r>
          </w:p>
        </w:tc>
      </w:tr>
      <w:tr w:rsidR="00D0283E" w:rsidTr="00B61101">
        <w:tc>
          <w:tcPr>
            <w:tcW w:w="4531" w:type="dxa"/>
          </w:tcPr>
          <w:p w:rsidR="00D0283E" w:rsidRDefault="00B61101" w:rsidP="009418F9">
            <w:pPr>
              <w:rPr>
                <w:rFonts w:ascii="Century Gothic" w:hAnsi="Century Gothic"/>
                <w:b/>
                <w:sz w:val="20"/>
              </w:rPr>
            </w:pPr>
            <w:r>
              <w:rPr>
                <w:rFonts w:ascii="Century Gothic" w:hAnsi="Century Gothic"/>
                <w:b/>
                <w:sz w:val="20"/>
              </w:rPr>
              <w:t xml:space="preserve">Police </w:t>
            </w:r>
          </w:p>
        </w:tc>
        <w:tc>
          <w:tcPr>
            <w:tcW w:w="4485" w:type="dxa"/>
          </w:tcPr>
          <w:p w:rsidR="00D0283E" w:rsidRPr="00B61101" w:rsidRDefault="00B61101" w:rsidP="009418F9">
            <w:pPr>
              <w:rPr>
                <w:rFonts w:ascii="Century Gothic" w:hAnsi="Century Gothic"/>
                <w:sz w:val="20"/>
              </w:rPr>
            </w:pPr>
            <w:r w:rsidRPr="00B61101">
              <w:rPr>
                <w:rFonts w:ascii="Century Gothic" w:hAnsi="Century Gothic"/>
                <w:sz w:val="20"/>
              </w:rPr>
              <w:t xml:space="preserve">999 Emergency </w:t>
            </w:r>
          </w:p>
          <w:p w:rsidR="00B61101" w:rsidRPr="00B61101" w:rsidRDefault="00B61101" w:rsidP="009418F9">
            <w:pPr>
              <w:rPr>
                <w:rFonts w:ascii="Century Gothic" w:hAnsi="Century Gothic"/>
                <w:sz w:val="20"/>
              </w:rPr>
            </w:pPr>
            <w:r w:rsidRPr="00B61101">
              <w:rPr>
                <w:rFonts w:ascii="Century Gothic" w:hAnsi="Century Gothic"/>
                <w:sz w:val="20"/>
              </w:rPr>
              <w:t xml:space="preserve">101 Non-Emergency </w:t>
            </w:r>
          </w:p>
        </w:tc>
      </w:tr>
      <w:tr w:rsidR="00D0283E" w:rsidTr="00B61101">
        <w:tc>
          <w:tcPr>
            <w:tcW w:w="4531" w:type="dxa"/>
          </w:tcPr>
          <w:p w:rsidR="00D0283E" w:rsidRDefault="00B61101" w:rsidP="009418F9">
            <w:pPr>
              <w:rPr>
                <w:rFonts w:ascii="Century Gothic" w:hAnsi="Century Gothic"/>
                <w:b/>
                <w:sz w:val="20"/>
              </w:rPr>
            </w:pPr>
            <w:r>
              <w:rPr>
                <w:rFonts w:ascii="Century Gothic" w:hAnsi="Century Gothic"/>
                <w:b/>
                <w:sz w:val="20"/>
              </w:rPr>
              <w:t xml:space="preserve">Mental Health Helpline </w:t>
            </w:r>
          </w:p>
        </w:tc>
        <w:tc>
          <w:tcPr>
            <w:tcW w:w="4485" w:type="dxa"/>
          </w:tcPr>
          <w:p w:rsidR="00D0283E" w:rsidRPr="00B61101" w:rsidRDefault="00B61101" w:rsidP="009418F9">
            <w:pPr>
              <w:rPr>
                <w:rFonts w:ascii="Century Gothic" w:hAnsi="Century Gothic"/>
                <w:sz w:val="20"/>
              </w:rPr>
            </w:pPr>
            <w:r w:rsidRPr="00B61101">
              <w:rPr>
                <w:rFonts w:ascii="Century Gothic" w:hAnsi="Century Gothic"/>
                <w:sz w:val="20"/>
              </w:rPr>
              <w:t xml:space="preserve">0300 303 3972 </w:t>
            </w:r>
          </w:p>
        </w:tc>
      </w:tr>
      <w:tr w:rsidR="00D0283E" w:rsidTr="00B61101">
        <w:tc>
          <w:tcPr>
            <w:tcW w:w="4531" w:type="dxa"/>
          </w:tcPr>
          <w:p w:rsidR="00D0283E" w:rsidRDefault="00B61101" w:rsidP="009418F9">
            <w:pPr>
              <w:rPr>
                <w:rFonts w:ascii="Century Gothic" w:hAnsi="Century Gothic"/>
                <w:b/>
                <w:sz w:val="20"/>
              </w:rPr>
            </w:pPr>
            <w:r>
              <w:rPr>
                <w:rFonts w:ascii="Century Gothic" w:hAnsi="Century Gothic"/>
                <w:b/>
                <w:sz w:val="20"/>
              </w:rPr>
              <w:t xml:space="preserve">Adult Safeguarding </w:t>
            </w:r>
          </w:p>
        </w:tc>
        <w:tc>
          <w:tcPr>
            <w:tcW w:w="4485" w:type="dxa"/>
          </w:tcPr>
          <w:p w:rsidR="00D0283E" w:rsidRPr="00B61101" w:rsidRDefault="00B61101" w:rsidP="009418F9">
            <w:pPr>
              <w:rPr>
                <w:rFonts w:ascii="Century Gothic" w:hAnsi="Century Gothic"/>
                <w:sz w:val="20"/>
              </w:rPr>
            </w:pPr>
            <w:r w:rsidRPr="00B61101">
              <w:rPr>
                <w:rFonts w:ascii="Century Gothic" w:hAnsi="Century Gothic"/>
                <w:sz w:val="20"/>
              </w:rPr>
              <w:t xml:space="preserve">0300 123 5010 </w:t>
            </w:r>
          </w:p>
        </w:tc>
      </w:tr>
    </w:tbl>
    <w:p w:rsidR="00D0283E" w:rsidRPr="00D0283E" w:rsidRDefault="00D0283E" w:rsidP="009418F9">
      <w:pPr>
        <w:rPr>
          <w:rFonts w:ascii="Century Gothic" w:hAnsi="Century Gothic"/>
          <w:b/>
          <w:sz w:val="20"/>
        </w:rPr>
      </w:pPr>
    </w:p>
    <w:p w:rsidR="00D0283E" w:rsidRDefault="00D0283E" w:rsidP="009418F9">
      <w:pPr>
        <w:rPr>
          <w:rFonts w:ascii="Century Gothic" w:hAnsi="Century Gothic"/>
          <w:b/>
          <w:sz w:val="20"/>
          <w:u w:val="single"/>
        </w:rPr>
      </w:pPr>
    </w:p>
    <w:p w:rsidR="00D0283E" w:rsidRDefault="00D0283E" w:rsidP="009418F9">
      <w:pPr>
        <w:rPr>
          <w:rFonts w:ascii="Century Gothic" w:hAnsi="Century Gothic"/>
          <w:b/>
          <w:sz w:val="20"/>
          <w:u w:val="single"/>
        </w:rPr>
      </w:pPr>
    </w:p>
    <w:p w:rsidR="00D0283E" w:rsidRDefault="00D0283E"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C636BB" w:rsidRDefault="00C636BB" w:rsidP="009418F9">
      <w:pPr>
        <w:rPr>
          <w:rFonts w:ascii="Century Gothic" w:hAnsi="Century Gothic"/>
          <w:b/>
          <w:sz w:val="20"/>
          <w:u w:val="single"/>
        </w:rPr>
      </w:pPr>
    </w:p>
    <w:p w:rsidR="00F34A18" w:rsidRDefault="00F34A18" w:rsidP="009418F9">
      <w:pPr>
        <w:rPr>
          <w:rFonts w:ascii="Century Gothic" w:hAnsi="Century Gothic"/>
          <w:b/>
          <w:sz w:val="20"/>
          <w:u w:val="single"/>
        </w:rPr>
      </w:pPr>
    </w:p>
    <w:p w:rsidR="002E39BD" w:rsidRDefault="002E39BD" w:rsidP="002E39BD">
      <w:pPr>
        <w:spacing w:line="259" w:lineRule="auto"/>
        <w:ind w:left="142"/>
        <w:rPr>
          <w:rFonts w:ascii="Calibri" w:eastAsia="Calibri" w:hAnsi="Calibri" w:cs="Calibri"/>
          <w:color w:val="000000"/>
          <w:sz w:val="22"/>
          <w:szCs w:val="22"/>
        </w:rPr>
        <w:sectPr w:rsidR="002E39BD">
          <w:pgSz w:w="11906" w:h="16838"/>
          <w:pgMar w:top="1440" w:right="1440" w:bottom="1440" w:left="1440" w:header="708" w:footer="708" w:gutter="0"/>
          <w:cols w:space="708"/>
          <w:docGrid w:linePitch="360"/>
        </w:sectPr>
      </w:pPr>
    </w:p>
    <w:tbl>
      <w:tblPr>
        <w:tblStyle w:val="TableGrid0"/>
        <w:tblW w:w="10860" w:type="dxa"/>
        <w:tblInd w:w="-916" w:type="dxa"/>
        <w:tblCellMar>
          <w:top w:w="238" w:type="dxa"/>
          <w:left w:w="325" w:type="dxa"/>
          <w:right w:w="609" w:type="dxa"/>
        </w:tblCellMar>
        <w:tblLook w:val="04A0" w:firstRow="1" w:lastRow="0" w:firstColumn="1" w:lastColumn="0" w:noHBand="0" w:noVBand="1"/>
      </w:tblPr>
      <w:tblGrid>
        <w:gridCol w:w="10870"/>
      </w:tblGrid>
      <w:tr w:rsidR="002E39BD" w:rsidRPr="002E39BD" w:rsidTr="006B5B22">
        <w:trPr>
          <w:trHeight w:val="15792"/>
        </w:trPr>
        <w:tc>
          <w:tcPr>
            <w:tcW w:w="10860" w:type="dxa"/>
            <w:tcBorders>
              <w:top w:val="single" w:sz="36" w:space="0" w:color="FF9933"/>
              <w:left w:val="single" w:sz="36" w:space="0" w:color="FF9933"/>
              <w:bottom w:val="single" w:sz="36" w:space="0" w:color="FF9933"/>
              <w:right w:val="single" w:sz="36" w:space="0" w:color="FF9933"/>
            </w:tcBorders>
          </w:tcPr>
          <w:p w:rsidR="002E39BD" w:rsidRPr="002E39BD" w:rsidRDefault="006862E7" w:rsidP="002E39BD">
            <w:pPr>
              <w:spacing w:line="259" w:lineRule="auto"/>
              <w:ind w:left="142"/>
              <w:rPr>
                <w:rFonts w:ascii="Calibri" w:eastAsia="Calibri" w:hAnsi="Calibri" w:cs="Calibri"/>
                <w:color w:val="000000"/>
                <w:sz w:val="22"/>
                <w:szCs w:val="22"/>
              </w:rPr>
            </w:pPr>
            <w:r w:rsidRPr="006862E7">
              <w:rPr>
                <w:rFonts w:eastAsia="Arial" w:cs="Arial"/>
                <w:b/>
                <w:noProof/>
                <w:color w:val="000000"/>
                <w:sz w:val="22"/>
                <w:szCs w:val="22"/>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3175</wp:posOffset>
                      </wp:positionV>
                      <wp:extent cx="933450" cy="2381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8125"/>
                              </a:xfrm>
                              <a:prstGeom prst="rect">
                                <a:avLst/>
                              </a:prstGeom>
                              <a:solidFill>
                                <a:srgbClr val="FFFFFF"/>
                              </a:solidFill>
                              <a:ln w="9525">
                                <a:solidFill>
                                  <a:srgbClr val="000000"/>
                                </a:solidFill>
                                <a:miter lim="800000"/>
                                <a:headEnd/>
                                <a:tailEnd/>
                              </a:ln>
                            </wps:spPr>
                            <wps:txbx>
                              <w:txbxContent>
                                <w:p w:rsidR="00616F3E" w:rsidRPr="006862E7" w:rsidRDefault="00616F3E">
                                  <w:pPr>
                                    <w:rPr>
                                      <w:rFonts w:ascii="Century Gothic" w:hAnsi="Century Gothic"/>
                                      <w:sz w:val="20"/>
                                    </w:rPr>
                                  </w:pPr>
                                  <w:r w:rsidRPr="006862E7">
                                    <w:rPr>
                                      <w:rFonts w:ascii="Century Gothic" w:hAnsi="Century Gothic"/>
                                      <w:sz w:val="20"/>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5pt;width:73.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">
                      <v:textbox>
                        <w:txbxContent>
                          <w:p w:rsidR="00616F3E" w:rsidRPr="006862E7" w:rsidRDefault="00616F3E">
                            <w:pPr>
                              <w:rPr>
                                <w:rFonts w:ascii="Century Gothic" w:hAnsi="Century Gothic"/>
                                <w:sz w:val="20"/>
                              </w:rPr>
                            </w:pPr>
                            <w:r w:rsidRPr="006862E7">
                              <w:rPr>
                                <w:rFonts w:ascii="Century Gothic" w:hAnsi="Century Gothic"/>
                                <w:sz w:val="20"/>
                              </w:rPr>
                              <w:t>Appendix 2</w:t>
                            </w:r>
                          </w:p>
                        </w:txbxContent>
                      </v:textbox>
                    </v:shape>
                  </w:pict>
                </mc:Fallback>
              </mc:AlternateContent>
            </w:r>
            <w:r w:rsidR="002E39BD" w:rsidRPr="002E39BD">
              <w:rPr>
                <w:rFonts w:ascii="Calibri" w:eastAsia="Calibri" w:hAnsi="Calibri" w:cs="Calibri"/>
                <w:color w:val="000000"/>
                <w:sz w:val="22"/>
                <w:szCs w:val="22"/>
              </w:rPr>
              <w:t xml:space="preserve">                                                                                                                                                </w:t>
            </w:r>
            <w:r w:rsidR="002E39BD" w:rsidRPr="002E39BD">
              <w:rPr>
                <w:rFonts w:eastAsia="Arial" w:cs="Arial"/>
                <w:color w:val="000000"/>
                <w:szCs w:val="22"/>
              </w:rPr>
              <w:t xml:space="preserve"> </w:t>
            </w:r>
          </w:p>
          <w:p w:rsidR="002E39BD" w:rsidRPr="002E39BD" w:rsidRDefault="002E39BD" w:rsidP="002E39BD">
            <w:pPr>
              <w:spacing w:line="259" w:lineRule="auto"/>
              <w:ind w:left="64"/>
              <w:jc w:val="center"/>
              <w:rPr>
                <w:rFonts w:ascii="Calibri" w:eastAsia="Calibri" w:hAnsi="Calibri" w:cs="Calibri"/>
                <w:color w:val="000000"/>
                <w:sz w:val="22"/>
                <w:szCs w:val="22"/>
              </w:rPr>
            </w:pPr>
            <w:r w:rsidRPr="002E39BD">
              <w:rPr>
                <w:rFonts w:eastAsia="Arial" w:cs="Arial"/>
                <w:color w:val="000000"/>
                <w:szCs w:val="22"/>
              </w:rPr>
              <w:t xml:space="preserve"> </w:t>
            </w:r>
          </w:p>
          <w:p w:rsidR="002E39BD" w:rsidRPr="002E39BD" w:rsidRDefault="002E39BD" w:rsidP="002E39BD">
            <w:pPr>
              <w:spacing w:line="259" w:lineRule="auto"/>
              <w:ind w:right="1114"/>
              <w:jc w:val="right"/>
              <w:rPr>
                <w:rFonts w:ascii="Calibri" w:eastAsia="Calibri" w:hAnsi="Calibri" w:cs="Calibri"/>
                <w:color w:val="000000"/>
                <w:sz w:val="22"/>
                <w:szCs w:val="22"/>
              </w:rPr>
            </w:pPr>
            <w:r w:rsidRPr="002E39BD">
              <w:rPr>
                <w:rFonts w:ascii="Calibri" w:eastAsia="Calibri" w:hAnsi="Calibri" w:cs="Calibri"/>
                <w:noProof/>
                <w:color w:val="000000"/>
                <w:sz w:val="22"/>
                <w:szCs w:val="22"/>
              </w:rPr>
              <w:drawing>
                <wp:inline distT="0" distB="0" distL="0" distR="0" wp14:anchorId="450B46FE" wp14:editId="5CAF5EEE">
                  <wp:extent cx="4783836" cy="170942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a:stretch>
                            <a:fillRect/>
                          </a:stretch>
                        </pic:blipFill>
                        <pic:spPr>
                          <a:xfrm>
                            <a:off x="0" y="0"/>
                            <a:ext cx="4783836" cy="1709420"/>
                          </a:xfrm>
                          <a:prstGeom prst="rect">
                            <a:avLst/>
                          </a:prstGeom>
                        </pic:spPr>
                      </pic:pic>
                    </a:graphicData>
                  </a:graphic>
                </wp:inline>
              </w:drawing>
            </w:r>
            <w:r w:rsidRPr="002E39BD">
              <w:rPr>
                <w:rFonts w:eastAsia="Arial" w:cs="Arial"/>
                <w:b/>
                <w:color w:val="000000"/>
                <w:szCs w:val="22"/>
              </w:rPr>
              <w:t xml:space="preserve"> </w:t>
            </w:r>
          </w:p>
          <w:p w:rsidR="002E39BD" w:rsidRPr="002E39BD" w:rsidRDefault="002E39BD" w:rsidP="002E39BD">
            <w:pPr>
              <w:spacing w:line="259" w:lineRule="auto"/>
              <w:ind w:left="181"/>
              <w:jc w:val="center"/>
              <w:rPr>
                <w:rFonts w:ascii="Calibri" w:eastAsia="Calibri" w:hAnsi="Calibri" w:cs="Calibri"/>
                <w:color w:val="000000"/>
                <w:sz w:val="22"/>
                <w:szCs w:val="22"/>
              </w:rPr>
            </w:pPr>
            <w:r w:rsidRPr="002E39BD">
              <w:rPr>
                <w:rFonts w:eastAsia="Arial" w:cs="Arial"/>
                <w:color w:val="000000"/>
                <w:sz w:val="16"/>
                <w:szCs w:val="22"/>
              </w:rPr>
              <w:t xml:space="preserve"> </w:t>
            </w:r>
          </w:p>
          <w:tbl>
            <w:tblPr>
              <w:tblStyle w:val="TableGrid0"/>
              <w:tblW w:w="9926" w:type="dxa"/>
              <w:tblInd w:w="0" w:type="dxa"/>
              <w:tblCellMar>
                <w:top w:w="246" w:type="dxa"/>
                <w:left w:w="106" w:type="dxa"/>
                <w:bottom w:w="9" w:type="dxa"/>
                <w:right w:w="61" w:type="dxa"/>
              </w:tblCellMar>
              <w:tblLook w:val="04A0" w:firstRow="1" w:lastRow="0" w:firstColumn="1" w:lastColumn="0" w:noHBand="0" w:noVBand="1"/>
            </w:tblPr>
            <w:tblGrid>
              <w:gridCol w:w="5106"/>
              <w:gridCol w:w="4820"/>
            </w:tblGrid>
            <w:tr w:rsidR="002E39BD" w:rsidRPr="002E39BD" w:rsidTr="006B5B22">
              <w:trPr>
                <w:trHeight w:val="3706"/>
              </w:trPr>
              <w:tc>
                <w:tcPr>
                  <w:tcW w:w="5106" w:type="dxa"/>
                  <w:tcBorders>
                    <w:top w:val="single" w:sz="4" w:space="0" w:color="000000"/>
                    <w:left w:val="single" w:sz="4" w:space="0" w:color="000000"/>
                    <w:bottom w:val="single" w:sz="4" w:space="0" w:color="000000"/>
                    <w:right w:val="single" w:sz="4" w:space="0" w:color="000000"/>
                  </w:tcBorders>
                </w:tcPr>
                <w:p w:rsidR="002E39BD" w:rsidRPr="002E39BD" w:rsidRDefault="002E39BD" w:rsidP="002E39BD">
                  <w:pPr>
                    <w:spacing w:after="19" w:line="259" w:lineRule="auto"/>
                    <w:rPr>
                      <w:rFonts w:ascii="Calibri" w:eastAsia="Calibri" w:hAnsi="Calibri" w:cs="Calibri"/>
                      <w:color w:val="000000"/>
                      <w:sz w:val="22"/>
                      <w:szCs w:val="22"/>
                    </w:rPr>
                  </w:pPr>
                  <w:r w:rsidRPr="002E39BD">
                    <w:rPr>
                      <w:rFonts w:eastAsia="Arial" w:cs="Arial"/>
                      <w:b/>
                      <w:color w:val="000000"/>
                      <w:sz w:val="22"/>
                      <w:szCs w:val="22"/>
                    </w:rPr>
                    <w:t xml:space="preserve">UNIVERSAL </w:t>
                  </w:r>
                  <w:r w:rsidRPr="002E39BD">
                    <w:rPr>
                      <w:rFonts w:eastAsia="Arial" w:cs="Arial"/>
                      <w:color w:val="000000"/>
                      <w:sz w:val="22"/>
                      <w:szCs w:val="22"/>
                    </w:rPr>
                    <w:t xml:space="preserve">Children and young people whose needs are being adequately met by their family, friends and community and who are accessing universal </w:t>
                  </w:r>
                </w:p>
                <w:p w:rsidR="002E39BD" w:rsidRPr="002E39BD" w:rsidRDefault="002E39BD" w:rsidP="002E39BD">
                  <w:pPr>
                    <w:spacing w:after="29" w:line="259" w:lineRule="auto"/>
                    <w:ind w:left="2"/>
                    <w:rPr>
                      <w:rFonts w:ascii="Calibri" w:eastAsia="Calibri" w:hAnsi="Calibri" w:cs="Calibri"/>
                      <w:color w:val="000000"/>
                      <w:sz w:val="22"/>
                      <w:szCs w:val="22"/>
                    </w:rPr>
                  </w:pPr>
                  <w:r w:rsidRPr="002E39BD">
                    <w:rPr>
                      <w:rFonts w:eastAsia="Arial" w:cs="Arial"/>
                      <w:color w:val="000000"/>
                      <w:sz w:val="22"/>
                      <w:szCs w:val="22"/>
                    </w:rPr>
                    <w:t xml:space="preserve">services. (e.g. health visiting, GP, settings) </w:t>
                  </w:r>
                </w:p>
                <w:p w:rsidR="006A2534" w:rsidRPr="006A2534" w:rsidRDefault="002E39BD" w:rsidP="00C80F43">
                  <w:pPr>
                    <w:pStyle w:val="ListParagraph"/>
                    <w:numPr>
                      <w:ilvl w:val="0"/>
                      <w:numId w:val="10"/>
                    </w:numPr>
                    <w:spacing w:line="244" w:lineRule="auto"/>
                    <w:rPr>
                      <w:rFonts w:ascii="Calibri" w:eastAsia="Calibri" w:hAnsi="Calibri" w:cs="Calibri"/>
                      <w:color w:val="000000"/>
                      <w:sz w:val="22"/>
                      <w:szCs w:val="22"/>
                    </w:rPr>
                  </w:pPr>
                  <w:r w:rsidRPr="006A2534">
                    <w:rPr>
                      <w:rFonts w:eastAsia="Arial" w:cs="Arial"/>
                      <w:b/>
                      <w:color w:val="000000"/>
                      <w:sz w:val="22"/>
                      <w:szCs w:val="22"/>
                    </w:rPr>
                    <w:t>RESPONSE</w:t>
                  </w:r>
                  <w:r w:rsidRPr="006A2534">
                    <w:rPr>
                      <w:rFonts w:eastAsia="Arial" w:cs="Arial"/>
                      <w:color w:val="000000"/>
                      <w:sz w:val="22"/>
                      <w:szCs w:val="22"/>
                    </w:rPr>
                    <w:t xml:space="preserve">: - Continue meeting child or young person’s needs as a universal service in a safe environment. </w:t>
                  </w:r>
                </w:p>
                <w:p w:rsidR="002E39BD" w:rsidRPr="006A2534" w:rsidRDefault="002E39BD" w:rsidP="00C80F43">
                  <w:pPr>
                    <w:pStyle w:val="ListParagraph"/>
                    <w:numPr>
                      <w:ilvl w:val="0"/>
                      <w:numId w:val="10"/>
                    </w:numPr>
                    <w:spacing w:line="244" w:lineRule="auto"/>
                    <w:rPr>
                      <w:rFonts w:ascii="Calibri" w:eastAsia="Calibri" w:hAnsi="Calibri" w:cs="Calibri"/>
                      <w:color w:val="000000"/>
                      <w:sz w:val="22"/>
                      <w:szCs w:val="22"/>
                    </w:rPr>
                  </w:pPr>
                  <w:r w:rsidRPr="006A2534">
                    <w:rPr>
                      <w:rFonts w:eastAsia="Arial" w:cs="Arial"/>
                      <w:color w:val="000000"/>
                      <w:sz w:val="22"/>
                      <w:szCs w:val="22"/>
                    </w:rPr>
                    <w:t xml:space="preserve">Universal services will remain at all levels of need. </w:t>
                  </w:r>
                </w:p>
                <w:p w:rsidR="002E39BD" w:rsidRPr="002E39BD" w:rsidRDefault="002E39BD" w:rsidP="002E39BD">
                  <w:pPr>
                    <w:spacing w:line="259" w:lineRule="auto"/>
                    <w:ind w:left="2"/>
                    <w:rPr>
                      <w:rFonts w:ascii="Calibri" w:eastAsia="Calibri" w:hAnsi="Calibri" w:cs="Calibri"/>
                      <w:color w:val="000000"/>
                      <w:sz w:val="22"/>
                      <w:szCs w:val="22"/>
                    </w:rPr>
                  </w:pPr>
                  <w:r w:rsidRPr="002E39BD">
                    <w:rPr>
                      <w:rFonts w:eastAsia="Arial" w:cs="Arial"/>
                      <w:color w:val="000000"/>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vAlign w:val="bottom"/>
                </w:tcPr>
                <w:p w:rsidR="002E39BD" w:rsidRPr="002E39BD" w:rsidRDefault="002E39BD" w:rsidP="002E39BD">
                  <w:pPr>
                    <w:spacing w:after="19" w:line="259" w:lineRule="auto"/>
                    <w:rPr>
                      <w:rFonts w:ascii="Calibri" w:eastAsia="Calibri" w:hAnsi="Calibri" w:cs="Calibri"/>
                      <w:color w:val="000000"/>
                      <w:sz w:val="22"/>
                      <w:szCs w:val="22"/>
                    </w:rPr>
                  </w:pPr>
                  <w:r w:rsidRPr="002E39BD">
                    <w:rPr>
                      <w:rFonts w:eastAsia="Arial" w:cs="Arial"/>
                      <w:b/>
                      <w:color w:val="000000"/>
                      <w:sz w:val="22"/>
                      <w:szCs w:val="22"/>
                    </w:rPr>
                    <w:t xml:space="preserve">TARGETED </w:t>
                  </w:r>
                  <w:r w:rsidRPr="002E39BD">
                    <w:rPr>
                      <w:rFonts w:eastAsia="Arial" w:cs="Arial"/>
                      <w:color w:val="000000"/>
                      <w:sz w:val="22"/>
                      <w:szCs w:val="22"/>
                    </w:rPr>
                    <w:t xml:space="preserve">Children and young people who would benefit from additional help with moderate difficulties in order to make the best of their life chances. </w:t>
                  </w:r>
                </w:p>
                <w:p w:rsidR="002E39BD" w:rsidRPr="002E39BD" w:rsidRDefault="002E39BD" w:rsidP="006A2534">
                  <w:pPr>
                    <w:ind w:left="459" w:right="10" w:hanging="284"/>
                    <w:rPr>
                      <w:rFonts w:ascii="Calibri" w:eastAsia="Calibri" w:hAnsi="Calibri" w:cs="Calibri"/>
                      <w:color w:val="000000"/>
                      <w:sz w:val="22"/>
                      <w:szCs w:val="22"/>
                    </w:rPr>
                  </w:pPr>
                  <w:r w:rsidRPr="002E39BD">
                    <w:rPr>
                      <w:rFonts w:ascii="Segoe UI Symbol" w:eastAsia="Segoe UI Symbol" w:hAnsi="Segoe UI Symbol" w:cs="Segoe UI Symbol"/>
                      <w:color w:val="000000"/>
                      <w:sz w:val="22"/>
                      <w:szCs w:val="22"/>
                    </w:rPr>
                    <w:t></w:t>
                  </w:r>
                  <w:r w:rsidRPr="002E39BD">
                    <w:rPr>
                      <w:rFonts w:eastAsia="Arial" w:cs="Arial"/>
                      <w:color w:val="000000"/>
                      <w:sz w:val="22"/>
                      <w:szCs w:val="22"/>
                    </w:rPr>
                    <w:t xml:space="preserve"> </w:t>
                  </w:r>
                  <w:r w:rsidRPr="002E39BD">
                    <w:rPr>
                      <w:rFonts w:eastAsia="Arial" w:cs="Arial"/>
                      <w:b/>
                      <w:color w:val="000000"/>
                      <w:sz w:val="22"/>
                      <w:szCs w:val="22"/>
                    </w:rPr>
                    <w:t>RESPONSE:</w:t>
                  </w:r>
                  <w:r w:rsidRPr="002E39BD">
                    <w:rPr>
                      <w:rFonts w:eastAsia="Arial" w:cs="Arial"/>
                      <w:color w:val="000000"/>
                      <w:sz w:val="22"/>
                      <w:szCs w:val="22"/>
                    </w:rPr>
                    <w:t xml:space="preserve"> - A practitioner who identifies unmet needs for a child or young person should consider how these needs can best be met, usually by some additional help from within their own agency. The Common Assessment Framework (CAF) can help to identify and plan to meet needs and involve others where necessary. </w:t>
                  </w:r>
                </w:p>
              </w:tc>
            </w:tr>
            <w:tr w:rsidR="002E39BD" w:rsidRPr="002E39BD" w:rsidTr="006B5B22">
              <w:trPr>
                <w:trHeight w:val="5091"/>
              </w:trPr>
              <w:tc>
                <w:tcPr>
                  <w:tcW w:w="5106" w:type="dxa"/>
                  <w:tcBorders>
                    <w:top w:val="single" w:sz="4" w:space="0" w:color="000000"/>
                    <w:left w:val="single" w:sz="4" w:space="0" w:color="000000"/>
                    <w:bottom w:val="single" w:sz="4" w:space="0" w:color="000000"/>
                    <w:right w:val="single" w:sz="4" w:space="0" w:color="000000"/>
                  </w:tcBorders>
                  <w:vAlign w:val="bottom"/>
                </w:tcPr>
                <w:p w:rsidR="002E39BD" w:rsidRPr="002E39BD" w:rsidRDefault="002E39BD" w:rsidP="006862E7">
                  <w:pPr>
                    <w:spacing w:after="19" w:line="259" w:lineRule="auto"/>
                    <w:rPr>
                      <w:rFonts w:ascii="Calibri" w:eastAsia="Calibri" w:hAnsi="Calibri" w:cs="Calibri"/>
                      <w:color w:val="000000"/>
                      <w:sz w:val="22"/>
                      <w:szCs w:val="22"/>
                    </w:rPr>
                  </w:pPr>
                  <w:r w:rsidRPr="002E39BD">
                    <w:rPr>
                      <w:rFonts w:eastAsia="Arial" w:cs="Arial"/>
                      <w:b/>
                      <w:color w:val="000000"/>
                      <w:sz w:val="22"/>
                      <w:szCs w:val="22"/>
                    </w:rPr>
                    <w:t>COMPLEX</w:t>
                  </w:r>
                  <w:r w:rsidRPr="002E39BD">
                    <w:rPr>
                      <w:rFonts w:eastAsia="Arial" w:cs="Arial"/>
                      <w:color w:val="000000"/>
                      <w:sz w:val="22"/>
                      <w:szCs w:val="22"/>
                    </w:rPr>
                    <w:t xml:space="preserve"> Children and young people who have a range of additional needs affecting different areas of their life. </w:t>
                  </w:r>
                </w:p>
                <w:p w:rsidR="002E39BD" w:rsidRPr="002E39BD" w:rsidRDefault="002E39BD" w:rsidP="00C80F43">
                  <w:pPr>
                    <w:numPr>
                      <w:ilvl w:val="0"/>
                      <w:numId w:val="5"/>
                    </w:numPr>
                    <w:spacing w:after="16" w:line="259" w:lineRule="auto"/>
                    <w:ind w:hanging="286"/>
                    <w:rPr>
                      <w:rFonts w:ascii="Calibri" w:eastAsia="Calibri" w:hAnsi="Calibri" w:cs="Calibri"/>
                      <w:color w:val="000000"/>
                      <w:sz w:val="22"/>
                      <w:szCs w:val="22"/>
                    </w:rPr>
                  </w:pPr>
                  <w:r w:rsidRPr="002E39BD">
                    <w:rPr>
                      <w:rFonts w:eastAsia="Arial" w:cs="Arial"/>
                      <w:b/>
                      <w:color w:val="000000"/>
                      <w:sz w:val="22"/>
                      <w:szCs w:val="22"/>
                    </w:rPr>
                    <w:t xml:space="preserve">RESPONSE: </w:t>
                  </w:r>
                  <w:r w:rsidRPr="002E39BD">
                    <w:rPr>
                      <w:rFonts w:eastAsia="Arial" w:cs="Arial"/>
                      <w:color w:val="000000"/>
                      <w:sz w:val="22"/>
                      <w:szCs w:val="22"/>
                    </w:rPr>
                    <w:t xml:space="preserve">Request support from other agencies such as family support, commissioned services Youth Crime Prevention Team and Education Welfare. Agencies work together to provide a network of support to the child or young person and their family.  </w:t>
                  </w:r>
                </w:p>
                <w:p w:rsidR="002E39BD" w:rsidRPr="002E39BD" w:rsidRDefault="002E39BD" w:rsidP="00C80F43">
                  <w:pPr>
                    <w:numPr>
                      <w:ilvl w:val="0"/>
                      <w:numId w:val="5"/>
                    </w:numPr>
                    <w:spacing w:after="16" w:line="259" w:lineRule="auto"/>
                    <w:ind w:hanging="286"/>
                    <w:rPr>
                      <w:rFonts w:ascii="Calibri" w:eastAsia="Calibri" w:hAnsi="Calibri" w:cs="Calibri"/>
                      <w:color w:val="000000"/>
                      <w:sz w:val="22"/>
                      <w:szCs w:val="22"/>
                    </w:rPr>
                  </w:pPr>
                  <w:r w:rsidRPr="002E39BD">
                    <w:rPr>
                      <w:rFonts w:eastAsia="Arial" w:cs="Arial"/>
                      <w:color w:val="000000"/>
                      <w:sz w:val="22"/>
                      <w:szCs w:val="22"/>
                    </w:rPr>
                    <w:t xml:space="preserve">Identify a lead professional to co-ordinate support and be primary link with the family.  </w:t>
                  </w:r>
                </w:p>
                <w:p w:rsidR="002E39BD" w:rsidRPr="002E39BD" w:rsidRDefault="002E39BD" w:rsidP="00C80F43">
                  <w:pPr>
                    <w:numPr>
                      <w:ilvl w:val="0"/>
                      <w:numId w:val="5"/>
                    </w:numPr>
                    <w:spacing w:after="160" w:line="259" w:lineRule="auto"/>
                    <w:ind w:hanging="286"/>
                    <w:rPr>
                      <w:rFonts w:ascii="Calibri" w:eastAsia="Calibri" w:hAnsi="Calibri" w:cs="Calibri"/>
                      <w:color w:val="000000"/>
                      <w:sz w:val="22"/>
                      <w:szCs w:val="22"/>
                    </w:rPr>
                  </w:pPr>
                  <w:r w:rsidRPr="002E39BD">
                    <w:rPr>
                      <w:rFonts w:eastAsia="Arial" w:cs="Arial"/>
                      <w:color w:val="000000"/>
                      <w:sz w:val="22"/>
                      <w:szCs w:val="22"/>
                    </w:rPr>
                    <w:t xml:space="preserve">Hold a multi-agency meeting and use the Common Assessment Framework (CAF) with child and family to assess their needs. Develop and implement an Action Plan and review progress. </w:t>
                  </w:r>
                </w:p>
              </w:tc>
              <w:tc>
                <w:tcPr>
                  <w:tcW w:w="4820" w:type="dxa"/>
                  <w:tcBorders>
                    <w:top w:val="single" w:sz="4" w:space="0" w:color="000000"/>
                    <w:left w:val="single" w:sz="4" w:space="0" w:color="000000"/>
                    <w:bottom w:val="single" w:sz="4" w:space="0" w:color="000000"/>
                    <w:right w:val="single" w:sz="4" w:space="0" w:color="000000"/>
                  </w:tcBorders>
                </w:tcPr>
                <w:p w:rsidR="002E39BD" w:rsidRPr="002E39BD" w:rsidRDefault="002E39BD" w:rsidP="002E39BD">
                  <w:pPr>
                    <w:spacing w:after="44" w:line="275" w:lineRule="auto"/>
                    <w:ind w:right="105"/>
                    <w:rPr>
                      <w:rFonts w:ascii="Calibri" w:eastAsia="Calibri" w:hAnsi="Calibri" w:cs="Calibri"/>
                      <w:color w:val="000000"/>
                      <w:sz w:val="22"/>
                      <w:szCs w:val="22"/>
                    </w:rPr>
                  </w:pPr>
                  <w:r w:rsidRPr="002E39BD">
                    <w:rPr>
                      <w:rFonts w:eastAsia="Arial" w:cs="Arial"/>
                      <w:b/>
                      <w:color w:val="000000"/>
                      <w:sz w:val="22"/>
                      <w:szCs w:val="22"/>
                    </w:rPr>
                    <w:t>SPECIALIST</w:t>
                  </w:r>
                  <w:r w:rsidRPr="002E39BD">
                    <w:rPr>
                      <w:rFonts w:eastAsia="Arial" w:cs="Arial"/>
                      <w:color w:val="000000"/>
                      <w:sz w:val="22"/>
                      <w:szCs w:val="22"/>
                    </w:rPr>
                    <w:t xml:space="preserve"> Children and young people who need immediate protection or who require integrated support from a statutory service such as CAMHS, Children’s Social Care, or Youth Offending Service. </w:t>
                  </w:r>
                </w:p>
                <w:p w:rsidR="002E39BD" w:rsidRPr="002E39BD" w:rsidRDefault="002E39BD" w:rsidP="00C80F43">
                  <w:pPr>
                    <w:numPr>
                      <w:ilvl w:val="0"/>
                      <w:numId w:val="6"/>
                    </w:numPr>
                    <w:spacing w:after="13" w:line="241" w:lineRule="auto"/>
                    <w:ind w:left="458"/>
                    <w:rPr>
                      <w:rFonts w:ascii="Calibri" w:eastAsia="Calibri" w:hAnsi="Calibri" w:cs="Calibri"/>
                      <w:color w:val="000000"/>
                      <w:sz w:val="22"/>
                      <w:szCs w:val="22"/>
                    </w:rPr>
                  </w:pPr>
                  <w:r w:rsidRPr="002E39BD">
                    <w:rPr>
                      <w:rFonts w:eastAsia="Arial" w:cs="Arial"/>
                      <w:color w:val="000000"/>
                      <w:sz w:val="22"/>
                      <w:szCs w:val="22"/>
                    </w:rPr>
                    <w:t xml:space="preserve">Children’s Social Care lead multi-agency planning and support through a Child-inNeed Plan, Child Protection Procedures, or accommodation by Children’s Social Care. </w:t>
                  </w:r>
                </w:p>
                <w:p w:rsidR="002E39BD" w:rsidRPr="002E39BD" w:rsidRDefault="002E39BD" w:rsidP="00C80F43">
                  <w:pPr>
                    <w:numPr>
                      <w:ilvl w:val="0"/>
                      <w:numId w:val="6"/>
                    </w:numPr>
                    <w:spacing w:after="160" w:line="259" w:lineRule="auto"/>
                    <w:ind w:left="458"/>
                    <w:rPr>
                      <w:rFonts w:ascii="Calibri" w:eastAsia="Calibri" w:hAnsi="Calibri" w:cs="Calibri"/>
                      <w:color w:val="000000"/>
                      <w:sz w:val="22"/>
                      <w:szCs w:val="22"/>
                    </w:rPr>
                  </w:pPr>
                  <w:r w:rsidRPr="002E39BD">
                    <w:rPr>
                      <w:rFonts w:eastAsia="Arial" w:cs="Arial"/>
                      <w:color w:val="000000"/>
                      <w:sz w:val="22"/>
                      <w:szCs w:val="22"/>
                    </w:rPr>
                    <w:t xml:space="preserve">Youth Offending Team lead multi-agency interventions for Court-Ordered Supervision of Young Offenders in the community and in custody. </w:t>
                  </w:r>
                </w:p>
              </w:tc>
            </w:tr>
          </w:tbl>
          <w:p w:rsidR="002E39BD" w:rsidRPr="002E39BD" w:rsidRDefault="002E39BD" w:rsidP="002E39BD">
            <w:pPr>
              <w:spacing w:after="16" w:line="259" w:lineRule="auto"/>
              <w:ind w:left="142"/>
              <w:rPr>
                <w:rFonts w:ascii="Calibri" w:eastAsia="Calibri" w:hAnsi="Calibri" w:cs="Calibri"/>
                <w:color w:val="000000"/>
                <w:sz w:val="22"/>
                <w:szCs w:val="22"/>
              </w:rPr>
            </w:pPr>
            <w:r w:rsidRPr="002E39BD">
              <w:rPr>
                <w:rFonts w:eastAsia="Arial" w:cs="Arial"/>
                <w:color w:val="000000"/>
                <w:sz w:val="22"/>
                <w:szCs w:val="22"/>
              </w:rPr>
              <w:t xml:space="preserve"> </w:t>
            </w:r>
          </w:p>
          <w:p w:rsidR="002E39BD" w:rsidRPr="002E39BD" w:rsidRDefault="002E39BD" w:rsidP="002E39BD">
            <w:pPr>
              <w:spacing w:line="275" w:lineRule="auto"/>
              <w:ind w:left="142" w:right="88"/>
              <w:rPr>
                <w:rFonts w:ascii="Calibri" w:eastAsia="Calibri" w:hAnsi="Calibri" w:cs="Calibri"/>
                <w:color w:val="000000"/>
                <w:sz w:val="22"/>
                <w:szCs w:val="22"/>
              </w:rPr>
            </w:pPr>
            <w:r w:rsidRPr="002E39BD">
              <w:rPr>
                <w:rFonts w:eastAsia="Arial" w:cs="Arial"/>
                <w:color w:val="000000"/>
                <w:sz w:val="22"/>
                <w:szCs w:val="22"/>
              </w:rPr>
              <w:t xml:space="preserve">If at any point you are concerned about the safety of a child or young person, contact Cheshire East Consultation Service (ChECS)  </w:t>
            </w:r>
          </w:p>
          <w:p w:rsidR="002E39BD" w:rsidRPr="002E39BD" w:rsidRDefault="002E39BD" w:rsidP="002E39BD">
            <w:pPr>
              <w:spacing w:after="18" w:line="259" w:lineRule="auto"/>
              <w:ind w:left="142"/>
              <w:rPr>
                <w:rFonts w:ascii="Calibri" w:eastAsia="Calibri" w:hAnsi="Calibri" w:cs="Calibri"/>
                <w:color w:val="000000"/>
                <w:sz w:val="22"/>
                <w:szCs w:val="22"/>
              </w:rPr>
            </w:pPr>
            <w:r w:rsidRPr="002E39BD">
              <w:rPr>
                <w:rFonts w:eastAsia="Arial" w:cs="Arial"/>
                <w:color w:val="000000"/>
                <w:sz w:val="22"/>
                <w:szCs w:val="22"/>
              </w:rPr>
              <w:t xml:space="preserve"> </w:t>
            </w:r>
          </w:p>
          <w:p w:rsidR="002E39BD" w:rsidRPr="002E39BD" w:rsidRDefault="002E39BD" w:rsidP="00C80F43">
            <w:pPr>
              <w:numPr>
                <w:ilvl w:val="0"/>
                <w:numId w:val="4"/>
              </w:numPr>
              <w:spacing w:after="224" w:line="259" w:lineRule="auto"/>
              <w:ind w:hanging="302"/>
              <w:rPr>
                <w:rFonts w:ascii="Calibri" w:eastAsia="Calibri" w:hAnsi="Calibri" w:cs="Calibri"/>
                <w:color w:val="000000"/>
                <w:sz w:val="22"/>
                <w:szCs w:val="22"/>
              </w:rPr>
            </w:pPr>
            <w:r w:rsidRPr="002E39BD">
              <w:rPr>
                <w:rFonts w:eastAsia="Arial" w:cs="Arial"/>
                <w:b/>
                <w:color w:val="000000"/>
                <w:sz w:val="22"/>
                <w:szCs w:val="22"/>
              </w:rPr>
              <w:t xml:space="preserve">Tel:  </w:t>
            </w:r>
            <w:r w:rsidRPr="002E39BD">
              <w:rPr>
                <w:rFonts w:eastAsia="Arial" w:cs="Arial"/>
                <w:b/>
                <w:color w:val="000000"/>
                <w:sz w:val="22"/>
                <w:szCs w:val="22"/>
              </w:rPr>
              <w:tab/>
              <w:t xml:space="preserve">0300 123 5012 (Select option 3) </w:t>
            </w:r>
          </w:p>
          <w:p w:rsidR="002E39BD" w:rsidRPr="002E39BD" w:rsidRDefault="002E39BD" w:rsidP="00C80F43">
            <w:pPr>
              <w:numPr>
                <w:ilvl w:val="0"/>
                <w:numId w:val="4"/>
              </w:numPr>
              <w:spacing w:after="160" w:line="259" w:lineRule="auto"/>
              <w:ind w:hanging="302"/>
              <w:rPr>
                <w:rFonts w:ascii="Calibri" w:eastAsia="Calibri" w:hAnsi="Calibri" w:cs="Calibri"/>
                <w:color w:val="000000"/>
                <w:sz w:val="22"/>
                <w:szCs w:val="22"/>
              </w:rPr>
            </w:pPr>
            <w:r w:rsidRPr="002E39BD">
              <w:rPr>
                <w:rFonts w:eastAsia="Arial" w:cs="Arial"/>
                <w:b/>
                <w:color w:val="000000"/>
                <w:sz w:val="22"/>
                <w:szCs w:val="22"/>
              </w:rPr>
              <w:t xml:space="preserve">Tel:  </w:t>
            </w:r>
            <w:r w:rsidRPr="002E39BD">
              <w:rPr>
                <w:rFonts w:eastAsia="Arial" w:cs="Arial"/>
                <w:b/>
                <w:color w:val="000000"/>
                <w:sz w:val="22"/>
                <w:szCs w:val="22"/>
              </w:rPr>
              <w:tab/>
              <w:t>0300 123 5022  (Emergency Duty Team for out of hours)</w:t>
            </w:r>
            <w:r w:rsidRPr="002E39BD">
              <w:rPr>
                <w:rFonts w:ascii="Calibri" w:eastAsia="Calibri" w:hAnsi="Calibri" w:cs="Calibri"/>
                <w:color w:val="000000"/>
                <w:sz w:val="22"/>
                <w:szCs w:val="22"/>
              </w:rPr>
              <w:t xml:space="preserve"> </w:t>
            </w:r>
          </w:p>
        </w:tc>
      </w:tr>
    </w:tbl>
    <w:p w:rsidR="002E39BD" w:rsidRDefault="002E39BD" w:rsidP="009418F9">
      <w:pPr>
        <w:rPr>
          <w:rFonts w:ascii="Century Gothic" w:hAnsi="Century Gothic"/>
          <w:b/>
          <w:sz w:val="20"/>
          <w:u w:val="single"/>
        </w:rPr>
        <w:sectPr w:rsidR="002E39BD" w:rsidSect="002E39BD">
          <w:pgSz w:w="11906" w:h="16838"/>
          <w:pgMar w:top="567" w:right="1440" w:bottom="567" w:left="1440" w:header="709" w:footer="709" w:gutter="0"/>
          <w:cols w:space="708"/>
          <w:docGrid w:linePitch="360"/>
        </w:sectPr>
      </w:pPr>
    </w:p>
    <w:p w:rsidR="002E39BD" w:rsidRDefault="002E39BD">
      <w:pPr>
        <w:rPr>
          <w:b/>
          <w:sz w:val="20"/>
          <w:u w:val="single"/>
        </w:rPr>
        <w:sectPr w:rsidR="002E39BD">
          <w:pgSz w:w="11906" w:h="16838"/>
          <w:pgMar w:top="1440" w:right="1440" w:bottom="1440" w:left="1440" w:header="708" w:footer="708" w:gutter="0"/>
          <w:cols w:space="708"/>
          <w:docGrid w:linePitch="360"/>
        </w:sectPr>
      </w:pPr>
    </w:p>
    <w:p w:rsidR="009E5478" w:rsidRDefault="002E39BD">
      <w:pPr>
        <w:rPr>
          <w:b/>
          <w:sz w:val="20"/>
          <w:u w:val="single"/>
        </w:rPr>
      </w:pPr>
      <w:r>
        <w:rPr>
          <w:b/>
          <w:sz w:val="20"/>
          <w:u w:val="single"/>
        </w:rPr>
        <w:t xml:space="preserve">Appendix 3 </w:t>
      </w:r>
    </w:p>
    <w:p w:rsidR="002E39BD" w:rsidRDefault="002E39BD">
      <w:pPr>
        <w:rPr>
          <w:b/>
          <w:sz w:val="20"/>
          <w:u w:val="single"/>
        </w:rPr>
      </w:pPr>
    </w:p>
    <w:p w:rsidR="002E39BD" w:rsidRDefault="002E39BD">
      <w:pPr>
        <w:rPr>
          <w:b/>
          <w:sz w:val="20"/>
          <w:u w:val="single"/>
        </w:rPr>
      </w:pPr>
    </w:p>
    <w:p w:rsidR="002E39BD" w:rsidRDefault="002E39BD">
      <w:pPr>
        <w:rPr>
          <w:b/>
          <w:sz w:val="20"/>
          <w:u w:val="single"/>
        </w:rPr>
        <w:sectPr w:rsidR="002E39BD" w:rsidSect="002E39BD">
          <w:pgSz w:w="16838" w:h="11906" w:orient="landscape"/>
          <w:pgMar w:top="1440" w:right="1440" w:bottom="1440" w:left="1440" w:header="709" w:footer="709" w:gutter="0"/>
          <w:cols w:space="708"/>
          <w:docGrid w:linePitch="360"/>
        </w:sectPr>
      </w:pPr>
      <w:r>
        <w:rPr>
          <w:noProof/>
        </w:rPr>
        <w:drawing>
          <wp:inline distT="0" distB="0" distL="0" distR="0" wp14:anchorId="1DF9136B" wp14:editId="559B4A5E">
            <wp:extent cx="8667750" cy="525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67750" cy="5257800"/>
                    </a:xfrm>
                    <a:prstGeom prst="rect">
                      <a:avLst/>
                    </a:prstGeom>
                  </pic:spPr>
                </pic:pic>
              </a:graphicData>
            </a:graphic>
          </wp:inline>
        </w:drawing>
      </w:r>
    </w:p>
    <w:p w:rsidR="009E5478" w:rsidRDefault="009E5478">
      <w:pPr>
        <w:rPr>
          <w:b/>
          <w:sz w:val="20"/>
          <w:u w:val="single"/>
        </w:rPr>
      </w:pPr>
      <w:r w:rsidRPr="006862E7">
        <w:rPr>
          <w:rFonts w:ascii="Century Gothic" w:hAnsi="Century Gothic"/>
          <w:b/>
          <w:sz w:val="20"/>
          <w:u w:val="single"/>
        </w:rPr>
        <w:t>Appendix</w:t>
      </w:r>
      <w:r>
        <w:rPr>
          <w:b/>
          <w:sz w:val="20"/>
          <w:u w:val="single"/>
        </w:rPr>
        <w:t xml:space="preserve"> 4 </w:t>
      </w:r>
    </w:p>
    <w:p w:rsidR="009E5478" w:rsidRDefault="009E5478">
      <w:pPr>
        <w:rPr>
          <w:b/>
          <w:sz w:val="20"/>
          <w:u w:val="single"/>
        </w:rPr>
      </w:pPr>
    </w:p>
    <w:p w:rsidR="009E5478" w:rsidRDefault="006862E7" w:rsidP="006862E7">
      <w:pPr>
        <w:jc w:val="center"/>
        <w:rPr>
          <w:b/>
          <w:sz w:val="20"/>
          <w:u w:val="single"/>
        </w:rPr>
      </w:pPr>
      <w:r>
        <w:rPr>
          <w:b/>
          <w:sz w:val="20"/>
          <w:u w:val="single"/>
        </w:rPr>
        <w:t xml:space="preserve">Receiving </w:t>
      </w:r>
      <w:r w:rsidRPr="006862E7">
        <w:rPr>
          <w:rFonts w:ascii="Century Gothic" w:hAnsi="Century Gothic"/>
          <w:b/>
          <w:sz w:val="20"/>
          <w:u w:val="single"/>
        </w:rPr>
        <w:t>Disclosures</w:t>
      </w:r>
      <w:r>
        <w:rPr>
          <w:b/>
          <w:sz w:val="20"/>
          <w:u w:val="single"/>
        </w:rPr>
        <w:t xml:space="preserve"> </w:t>
      </w:r>
    </w:p>
    <w:p w:rsidR="006862E7" w:rsidRDefault="006862E7" w:rsidP="006862E7">
      <w:pPr>
        <w:jc w:val="center"/>
        <w:rPr>
          <w:b/>
          <w:sz w:val="20"/>
          <w:u w:val="single"/>
        </w:rPr>
      </w:pPr>
    </w:p>
    <w:tbl>
      <w:tblPr>
        <w:tblStyle w:val="TableGrid"/>
        <w:tblW w:w="0" w:type="auto"/>
        <w:tblLook w:val="04A0" w:firstRow="1" w:lastRow="0" w:firstColumn="1" w:lastColumn="0" w:noHBand="0" w:noVBand="1"/>
      </w:tblPr>
      <w:tblGrid>
        <w:gridCol w:w="9016"/>
      </w:tblGrid>
      <w:tr w:rsidR="006862E7" w:rsidTr="006862E7">
        <w:tc>
          <w:tcPr>
            <w:tcW w:w="9016" w:type="dxa"/>
          </w:tcPr>
          <w:p w:rsidR="006862E7" w:rsidRDefault="006862E7" w:rsidP="006862E7">
            <w:pPr>
              <w:jc w:val="center"/>
              <w:rPr>
                <w:rFonts w:ascii="Century Gothic" w:hAnsi="Century Gothic"/>
                <w:b/>
                <w:sz w:val="20"/>
              </w:rPr>
            </w:pPr>
            <w:r w:rsidRPr="006862E7">
              <w:rPr>
                <w:rFonts w:ascii="Century Gothic" w:hAnsi="Century Gothic"/>
                <w:b/>
                <w:sz w:val="20"/>
              </w:rPr>
              <w:t xml:space="preserve">Receive </w:t>
            </w:r>
          </w:p>
          <w:p w:rsidR="006862E7" w:rsidRPr="006862E7" w:rsidRDefault="006862E7" w:rsidP="006862E7">
            <w:pPr>
              <w:jc w:val="center"/>
              <w:rPr>
                <w:rFonts w:ascii="Century Gothic" w:hAnsi="Century Gothic"/>
                <w:b/>
                <w:sz w:val="20"/>
              </w:rPr>
            </w:pP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Listen, try not to look shocked or be judgmental</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Believe what they say ‘take it seriously’.</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Accept what the young person says.</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Don’t make them feel bad by saying “you should have told me earlier”</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Don’t ‘interrogate’ them – let them tell you, try not to interrupt</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Note the date and time, what was done, who did it, and where it took place</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Use the young person’s own words</w:t>
            </w:r>
          </w:p>
          <w:p w:rsidR="006862E7" w:rsidRPr="006862E7" w:rsidRDefault="006862E7" w:rsidP="00C80F43">
            <w:pPr>
              <w:pStyle w:val="ListParagraph"/>
              <w:numPr>
                <w:ilvl w:val="0"/>
                <w:numId w:val="7"/>
              </w:numPr>
              <w:rPr>
                <w:rFonts w:ascii="Century Gothic" w:hAnsi="Century Gothic"/>
                <w:sz w:val="20"/>
              </w:rPr>
            </w:pPr>
            <w:r w:rsidRPr="006862E7">
              <w:rPr>
                <w:rFonts w:ascii="Century Gothic" w:hAnsi="Century Gothic"/>
                <w:sz w:val="20"/>
              </w:rPr>
              <w:t>Don’t criticise the perpetrator</w:t>
            </w:r>
          </w:p>
          <w:p w:rsidR="006862E7" w:rsidRPr="006862E7" w:rsidRDefault="006862E7" w:rsidP="00C80F43">
            <w:pPr>
              <w:pStyle w:val="ListParagraph"/>
              <w:numPr>
                <w:ilvl w:val="0"/>
                <w:numId w:val="7"/>
              </w:numPr>
              <w:rPr>
                <w:sz w:val="20"/>
              </w:rPr>
            </w:pPr>
            <w:r w:rsidRPr="006862E7">
              <w:rPr>
                <w:rFonts w:ascii="Century Gothic" w:hAnsi="Century Gothic"/>
                <w:sz w:val="20"/>
              </w:rPr>
              <w:t>Don’t ask leading questions – use ‘open’ qu</w:t>
            </w:r>
            <w:r>
              <w:rPr>
                <w:rFonts w:ascii="Century Gothic" w:hAnsi="Century Gothic"/>
                <w:sz w:val="20"/>
              </w:rPr>
              <w:t>estions to clarify only (T.E.D)</w:t>
            </w:r>
          </w:p>
          <w:p w:rsidR="006862E7" w:rsidRPr="006862E7" w:rsidRDefault="006862E7" w:rsidP="006862E7">
            <w:pPr>
              <w:pStyle w:val="ListParagraph"/>
              <w:ind w:left="459"/>
              <w:rPr>
                <w:sz w:val="20"/>
              </w:rPr>
            </w:pPr>
            <w:r>
              <w:rPr>
                <w:noProof/>
              </w:rPr>
              <w:drawing>
                <wp:anchor distT="0" distB="0" distL="114300" distR="114300" simplePos="0" relativeHeight="251660288" behindDoc="0" locked="0" layoutInCell="1" allowOverlap="1">
                  <wp:simplePos x="0" y="0"/>
                  <wp:positionH relativeFrom="column">
                    <wp:posOffset>527736</wp:posOffset>
                  </wp:positionH>
                  <wp:positionV relativeFrom="paragraph">
                    <wp:posOffset>99364</wp:posOffset>
                  </wp:positionV>
                  <wp:extent cx="866775" cy="800100"/>
                  <wp:effectExtent l="0" t="0" r="9525" b="0"/>
                  <wp:wrapThrough wrapText="bothSides">
                    <wp:wrapPolygon edited="0">
                      <wp:start x="0" y="0"/>
                      <wp:lineTo x="0" y="21086"/>
                      <wp:lineTo x="21363" y="21086"/>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66775" cy="800100"/>
                          </a:xfrm>
                          <a:prstGeom prst="rect">
                            <a:avLst/>
                          </a:prstGeom>
                        </pic:spPr>
                      </pic:pic>
                    </a:graphicData>
                  </a:graphic>
                </wp:anchor>
              </w:drawing>
            </w:r>
          </w:p>
          <w:p w:rsidR="006862E7" w:rsidRDefault="006862E7" w:rsidP="006862E7">
            <w:pPr>
              <w:pStyle w:val="ListParagraph"/>
              <w:ind w:left="459"/>
              <w:jc w:val="center"/>
              <w:rPr>
                <w:rFonts w:ascii="Century Gothic" w:hAnsi="Century Gothic"/>
                <w:sz w:val="20"/>
              </w:rPr>
            </w:pPr>
            <w:r w:rsidRPr="006862E7">
              <w:rPr>
                <w:rFonts w:ascii="Century Gothic" w:hAnsi="Century Gothic"/>
                <w:b/>
                <w:sz w:val="20"/>
                <w:u w:val="single"/>
              </w:rPr>
              <w:t>T</w:t>
            </w:r>
            <w:r>
              <w:rPr>
                <w:rFonts w:ascii="Century Gothic" w:hAnsi="Century Gothic"/>
                <w:sz w:val="20"/>
              </w:rPr>
              <w:t xml:space="preserve">ell Me what you mean by that? </w:t>
            </w:r>
          </w:p>
          <w:p w:rsidR="006862E7" w:rsidRDefault="006862E7" w:rsidP="006862E7">
            <w:pPr>
              <w:pStyle w:val="ListParagraph"/>
              <w:ind w:left="459"/>
              <w:jc w:val="center"/>
              <w:rPr>
                <w:rFonts w:ascii="Century Gothic" w:hAnsi="Century Gothic"/>
                <w:sz w:val="20"/>
              </w:rPr>
            </w:pPr>
            <w:r w:rsidRPr="006862E7">
              <w:rPr>
                <w:rFonts w:ascii="Century Gothic" w:hAnsi="Century Gothic"/>
                <w:b/>
                <w:sz w:val="20"/>
                <w:u w:val="single"/>
              </w:rPr>
              <w:t>E</w:t>
            </w:r>
            <w:r>
              <w:rPr>
                <w:rFonts w:ascii="Century Gothic" w:hAnsi="Century Gothic"/>
                <w:sz w:val="20"/>
              </w:rPr>
              <w:t xml:space="preserve">xplain that to me </w:t>
            </w:r>
          </w:p>
          <w:p w:rsidR="006862E7" w:rsidRDefault="006862E7" w:rsidP="006862E7">
            <w:pPr>
              <w:pStyle w:val="ListParagraph"/>
              <w:ind w:left="459"/>
              <w:jc w:val="center"/>
              <w:rPr>
                <w:rFonts w:ascii="Century Gothic" w:hAnsi="Century Gothic"/>
                <w:sz w:val="20"/>
              </w:rPr>
            </w:pPr>
            <w:r w:rsidRPr="006862E7">
              <w:rPr>
                <w:rFonts w:ascii="Century Gothic" w:hAnsi="Century Gothic"/>
                <w:b/>
                <w:sz w:val="20"/>
                <w:u w:val="single"/>
              </w:rPr>
              <w:t>D</w:t>
            </w:r>
            <w:r>
              <w:rPr>
                <w:rFonts w:ascii="Century Gothic" w:hAnsi="Century Gothic"/>
                <w:sz w:val="20"/>
              </w:rPr>
              <w:t>escribe that ……</w:t>
            </w:r>
          </w:p>
          <w:p w:rsidR="006862E7" w:rsidRDefault="006862E7" w:rsidP="006862E7">
            <w:pPr>
              <w:pStyle w:val="ListParagraph"/>
              <w:ind w:left="459"/>
              <w:rPr>
                <w:rFonts w:ascii="Century Gothic" w:hAnsi="Century Gothic"/>
                <w:sz w:val="20"/>
              </w:rPr>
            </w:pPr>
          </w:p>
          <w:p w:rsidR="006862E7" w:rsidRDefault="006862E7" w:rsidP="006862E7">
            <w:pPr>
              <w:pStyle w:val="ListParagraph"/>
              <w:ind w:left="459"/>
              <w:rPr>
                <w:rFonts w:ascii="Century Gothic" w:hAnsi="Century Gothic"/>
                <w:sz w:val="20"/>
              </w:rPr>
            </w:pPr>
          </w:p>
          <w:p w:rsidR="006862E7" w:rsidRPr="006862E7" w:rsidRDefault="006862E7" w:rsidP="006862E7">
            <w:pPr>
              <w:pStyle w:val="ListParagraph"/>
              <w:ind w:left="459"/>
              <w:rPr>
                <w:sz w:val="20"/>
              </w:rPr>
            </w:pPr>
          </w:p>
        </w:tc>
      </w:tr>
      <w:tr w:rsidR="006862E7" w:rsidTr="006862E7">
        <w:tc>
          <w:tcPr>
            <w:tcW w:w="9016" w:type="dxa"/>
          </w:tcPr>
          <w:p w:rsidR="006862E7" w:rsidRDefault="006862E7" w:rsidP="006862E7">
            <w:pPr>
              <w:jc w:val="center"/>
              <w:rPr>
                <w:b/>
                <w:sz w:val="20"/>
                <w:u w:val="single"/>
              </w:rPr>
            </w:pPr>
            <w:r w:rsidRPr="006862E7">
              <w:rPr>
                <w:b/>
                <w:sz w:val="20"/>
              </w:rPr>
              <w:t>Reassure</w:t>
            </w:r>
            <w:r>
              <w:rPr>
                <w:b/>
                <w:sz w:val="20"/>
                <w:u w:val="single"/>
              </w:rPr>
              <w:t xml:space="preserve"> </w:t>
            </w:r>
          </w:p>
          <w:p w:rsidR="006862E7" w:rsidRDefault="006862E7" w:rsidP="006862E7">
            <w:pPr>
              <w:jc w:val="center"/>
              <w:rPr>
                <w:b/>
                <w:sz w:val="20"/>
                <w:u w:val="single"/>
              </w:rPr>
            </w:pPr>
          </w:p>
          <w:p w:rsidR="006862E7" w:rsidRPr="006862E7" w:rsidRDefault="006862E7" w:rsidP="00C80F43">
            <w:pPr>
              <w:pStyle w:val="ListParagraph"/>
              <w:numPr>
                <w:ilvl w:val="0"/>
                <w:numId w:val="8"/>
              </w:numPr>
              <w:rPr>
                <w:rFonts w:ascii="Century Gothic" w:hAnsi="Century Gothic"/>
                <w:sz w:val="20"/>
              </w:rPr>
            </w:pPr>
            <w:r w:rsidRPr="006862E7">
              <w:rPr>
                <w:rFonts w:ascii="Century Gothic" w:hAnsi="Century Gothic"/>
                <w:sz w:val="20"/>
              </w:rPr>
              <w:t>Stay calm, tell the young person they’ve done the right thing in telling you</w:t>
            </w:r>
          </w:p>
          <w:p w:rsidR="006862E7" w:rsidRPr="006862E7" w:rsidRDefault="006862E7" w:rsidP="00C80F43">
            <w:pPr>
              <w:pStyle w:val="ListParagraph"/>
              <w:numPr>
                <w:ilvl w:val="0"/>
                <w:numId w:val="8"/>
              </w:numPr>
              <w:rPr>
                <w:rFonts w:ascii="Century Gothic" w:hAnsi="Century Gothic"/>
                <w:sz w:val="20"/>
              </w:rPr>
            </w:pPr>
            <w:r w:rsidRPr="006862E7">
              <w:rPr>
                <w:rFonts w:ascii="Century Gothic" w:hAnsi="Century Gothic"/>
                <w:sz w:val="20"/>
              </w:rPr>
              <w:t>Reassure them they are not to blame</w:t>
            </w:r>
          </w:p>
          <w:p w:rsidR="006862E7" w:rsidRPr="006862E7" w:rsidRDefault="006862E7" w:rsidP="00C80F43">
            <w:pPr>
              <w:pStyle w:val="ListParagraph"/>
              <w:numPr>
                <w:ilvl w:val="0"/>
                <w:numId w:val="8"/>
              </w:numPr>
              <w:rPr>
                <w:rFonts w:ascii="Century Gothic" w:hAnsi="Century Gothic"/>
                <w:sz w:val="20"/>
              </w:rPr>
            </w:pPr>
            <w:r w:rsidRPr="006862E7">
              <w:rPr>
                <w:rFonts w:ascii="Century Gothic" w:hAnsi="Century Gothic"/>
                <w:sz w:val="20"/>
              </w:rPr>
              <w:t>Empathise – don’t tell them how they should be feeling</w:t>
            </w:r>
          </w:p>
          <w:p w:rsidR="006862E7" w:rsidRPr="006862E7" w:rsidRDefault="006862E7" w:rsidP="00C80F43">
            <w:pPr>
              <w:pStyle w:val="ListParagraph"/>
              <w:numPr>
                <w:ilvl w:val="0"/>
                <w:numId w:val="8"/>
              </w:numPr>
              <w:rPr>
                <w:rFonts w:ascii="Century Gothic" w:hAnsi="Century Gothic"/>
                <w:sz w:val="20"/>
              </w:rPr>
            </w:pPr>
            <w:r w:rsidRPr="006862E7">
              <w:rPr>
                <w:rFonts w:ascii="Century Gothic" w:hAnsi="Century Gothic"/>
                <w:sz w:val="20"/>
              </w:rPr>
              <w:t>Don’t promise confidentiality, explain who needs to know</w:t>
            </w:r>
          </w:p>
          <w:p w:rsidR="006862E7" w:rsidRPr="006862E7" w:rsidRDefault="006862E7" w:rsidP="00C80F43">
            <w:pPr>
              <w:pStyle w:val="ListParagraph"/>
              <w:numPr>
                <w:ilvl w:val="0"/>
                <w:numId w:val="8"/>
              </w:numPr>
              <w:rPr>
                <w:rFonts w:ascii="Century Gothic" w:hAnsi="Century Gothic"/>
                <w:sz w:val="20"/>
              </w:rPr>
            </w:pPr>
            <w:r w:rsidRPr="006862E7">
              <w:rPr>
                <w:rFonts w:ascii="Century Gothic" w:hAnsi="Century Gothic"/>
                <w:sz w:val="20"/>
              </w:rPr>
              <w:t>Explain what you’ll do next</w:t>
            </w:r>
          </w:p>
          <w:p w:rsidR="006862E7" w:rsidRPr="006862E7" w:rsidRDefault="006862E7" w:rsidP="00C80F43">
            <w:pPr>
              <w:pStyle w:val="ListParagraph"/>
              <w:numPr>
                <w:ilvl w:val="0"/>
                <w:numId w:val="8"/>
              </w:numPr>
              <w:rPr>
                <w:rFonts w:ascii="Century Gothic" w:hAnsi="Century Gothic"/>
                <w:sz w:val="20"/>
              </w:rPr>
            </w:pPr>
            <w:r>
              <w:rPr>
                <w:rFonts w:ascii="Century Gothic" w:hAnsi="Century Gothic"/>
                <w:sz w:val="20"/>
              </w:rPr>
              <w:t>B</w:t>
            </w:r>
            <w:r w:rsidRPr="006862E7">
              <w:rPr>
                <w:rFonts w:ascii="Century Gothic" w:hAnsi="Century Gothic"/>
                <w:sz w:val="20"/>
              </w:rPr>
              <w:t>e honest about what you can do</w:t>
            </w:r>
          </w:p>
          <w:p w:rsidR="006862E7" w:rsidRDefault="006862E7" w:rsidP="006862E7">
            <w:pPr>
              <w:jc w:val="center"/>
              <w:rPr>
                <w:b/>
                <w:sz w:val="20"/>
                <w:u w:val="single"/>
              </w:rPr>
            </w:pPr>
          </w:p>
        </w:tc>
      </w:tr>
      <w:tr w:rsidR="006862E7" w:rsidTr="006862E7">
        <w:tc>
          <w:tcPr>
            <w:tcW w:w="9016" w:type="dxa"/>
          </w:tcPr>
          <w:p w:rsidR="006862E7" w:rsidRDefault="006862E7" w:rsidP="006862E7">
            <w:pPr>
              <w:jc w:val="center"/>
              <w:rPr>
                <w:rFonts w:ascii="Century Gothic" w:hAnsi="Century Gothic"/>
                <w:b/>
                <w:sz w:val="20"/>
                <w:u w:val="single"/>
              </w:rPr>
            </w:pPr>
            <w:r w:rsidRPr="006862E7">
              <w:rPr>
                <w:rFonts w:ascii="Century Gothic" w:hAnsi="Century Gothic"/>
                <w:b/>
                <w:sz w:val="20"/>
              </w:rPr>
              <w:t>Report and Record</w:t>
            </w:r>
            <w:r>
              <w:rPr>
                <w:rFonts w:ascii="Century Gothic" w:hAnsi="Century Gothic"/>
                <w:b/>
                <w:sz w:val="20"/>
                <w:u w:val="single"/>
              </w:rPr>
              <w:t xml:space="preserve"> </w:t>
            </w:r>
          </w:p>
          <w:p w:rsidR="006862E7" w:rsidRDefault="006862E7" w:rsidP="006862E7">
            <w:pPr>
              <w:jc w:val="center"/>
              <w:rPr>
                <w:rFonts w:ascii="Century Gothic" w:hAnsi="Century Gothic"/>
                <w:b/>
                <w:sz w:val="20"/>
                <w:u w:val="single"/>
              </w:rPr>
            </w:pP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Make a Brief, accurate, timely and factual record</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Discuss with the Designated Safeguarding Lead (DSL) or their Deputy, without delay</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The Designated Safeguarding Lead will assess the situation and decide on the next steps</w:t>
            </w:r>
          </w:p>
          <w:p w:rsidR="006862E7" w:rsidRPr="006862E7" w:rsidRDefault="006862E7" w:rsidP="006862E7">
            <w:pPr>
              <w:pStyle w:val="ListParagraph"/>
              <w:ind w:left="459"/>
              <w:rPr>
                <w:rFonts w:ascii="Century Gothic" w:hAnsi="Century Gothic"/>
                <w:i/>
                <w:sz w:val="20"/>
                <w:u w:val="single"/>
              </w:rPr>
            </w:pPr>
            <w:r w:rsidRPr="006862E7">
              <w:rPr>
                <w:rFonts w:ascii="Century Gothic" w:hAnsi="Century Gothic"/>
                <w:i/>
                <w:sz w:val="20"/>
                <w:u w:val="single"/>
              </w:rPr>
              <w:t>Things to include:</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Time and full date of disclosure/incident and the time and full date the record was made</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An accurate record of what was said or seen</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Whether it is 1st or 2nd hand information</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Whether the child was seen/spoken to</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Whether information is fact/ professional judgement</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Full names and roles/status of anyone identified in the report</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Avoid acronyms/jargon/abbreviations</w:t>
            </w:r>
          </w:p>
          <w:p w:rsidR="006862E7" w:rsidRP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Sign the record with a legible signature.</w:t>
            </w:r>
          </w:p>
          <w:p w:rsidR="006862E7" w:rsidRDefault="006862E7" w:rsidP="00C80F43">
            <w:pPr>
              <w:pStyle w:val="ListParagraph"/>
              <w:numPr>
                <w:ilvl w:val="0"/>
                <w:numId w:val="9"/>
              </w:numPr>
              <w:rPr>
                <w:rFonts w:ascii="Century Gothic" w:hAnsi="Century Gothic"/>
                <w:sz w:val="20"/>
              </w:rPr>
            </w:pPr>
            <w:r w:rsidRPr="006862E7">
              <w:rPr>
                <w:rFonts w:ascii="Century Gothic" w:hAnsi="Century Gothic"/>
                <w:sz w:val="20"/>
              </w:rPr>
              <w:t>Record actions agreed with/by the Designated Lead (SMART)</w:t>
            </w:r>
          </w:p>
          <w:p w:rsidR="006862E7" w:rsidRDefault="006862E7" w:rsidP="006862E7">
            <w:pPr>
              <w:pStyle w:val="ListParagraph"/>
              <w:ind w:left="459"/>
              <w:rPr>
                <w:rFonts w:ascii="Century Gothic" w:hAnsi="Century Gothic"/>
                <w:sz w:val="20"/>
              </w:rPr>
            </w:pPr>
          </w:p>
          <w:p w:rsidR="006862E7" w:rsidRDefault="006862E7" w:rsidP="006862E7">
            <w:pPr>
              <w:rPr>
                <w:rFonts w:ascii="Century Gothic" w:hAnsi="Century Gothic"/>
                <w:sz w:val="20"/>
              </w:rPr>
            </w:pPr>
          </w:p>
          <w:p w:rsidR="006862E7" w:rsidRDefault="006862E7" w:rsidP="006862E7">
            <w:pPr>
              <w:jc w:val="center"/>
              <w:rPr>
                <w:rFonts w:ascii="Century Gothic" w:hAnsi="Century Gothic"/>
                <w:b/>
                <w:i/>
                <w:sz w:val="20"/>
              </w:rPr>
            </w:pPr>
            <w:r w:rsidRPr="006862E7">
              <w:rPr>
                <w:rFonts w:ascii="Century Gothic" w:hAnsi="Century Gothic"/>
                <w:b/>
                <w:i/>
                <w:sz w:val="20"/>
              </w:rPr>
              <w:t>Records should be reviewed regularly and any new concerns should be added and responded to</w:t>
            </w:r>
            <w:r>
              <w:rPr>
                <w:rFonts w:ascii="Century Gothic" w:hAnsi="Century Gothic"/>
                <w:b/>
                <w:i/>
                <w:sz w:val="20"/>
              </w:rPr>
              <w:t xml:space="preserve"> </w:t>
            </w:r>
            <w:r w:rsidRPr="006862E7">
              <w:rPr>
                <w:rFonts w:ascii="Century Gothic" w:hAnsi="Century Gothic"/>
                <w:b/>
                <w:i/>
                <w:sz w:val="20"/>
              </w:rPr>
              <w:t>immediately.</w:t>
            </w:r>
          </w:p>
          <w:p w:rsidR="006862E7" w:rsidRDefault="006862E7" w:rsidP="006862E7">
            <w:pPr>
              <w:jc w:val="center"/>
              <w:rPr>
                <w:rFonts w:ascii="Century Gothic" w:hAnsi="Century Gothic"/>
                <w:b/>
                <w:i/>
                <w:sz w:val="20"/>
              </w:rPr>
            </w:pPr>
          </w:p>
          <w:p w:rsidR="006862E7" w:rsidRPr="006862E7" w:rsidRDefault="006862E7" w:rsidP="006862E7">
            <w:pPr>
              <w:jc w:val="center"/>
              <w:rPr>
                <w:rFonts w:ascii="Century Gothic" w:hAnsi="Century Gothic"/>
                <w:sz w:val="20"/>
              </w:rPr>
            </w:pPr>
            <w:r>
              <w:rPr>
                <w:rFonts w:ascii="Century Gothic" w:hAnsi="Century Gothic"/>
                <w:b/>
                <w:sz w:val="20"/>
              </w:rPr>
              <w:t>DO NOT PHOTOGRAPH INJURIES OR MARKS ON CHILDREN EVEN IF REQUESTED TO DO SO</w:t>
            </w:r>
          </w:p>
        </w:tc>
      </w:tr>
    </w:tbl>
    <w:p w:rsidR="006862E7" w:rsidRPr="00FA4EE8" w:rsidRDefault="006862E7" w:rsidP="006862E7">
      <w:pPr>
        <w:jc w:val="center"/>
        <w:rPr>
          <w:b/>
          <w:sz w:val="20"/>
          <w:u w:val="single"/>
        </w:rPr>
      </w:pPr>
    </w:p>
    <w:p w:rsidR="00FA4EE8" w:rsidRDefault="00FA4EE8">
      <w:pPr>
        <w:rPr>
          <w:sz w:val="20"/>
        </w:rPr>
      </w:pPr>
    </w:p>
    <w:p w:rsidR="006862E7" w:rsidRDefault="006862E7">
      <w:pPr>
        <w:rPr>
          <w:rFonts w:ascii="Century Gothic" w:hAnsi="Century Gothic"/>
          <w:b/>
          <w:sz w:val="20"/>
          <w:u w:val="single"/>
        </w:rPr>
      </w:pPr>
      <w:r w:rsidRPr="006862E7">
        <w:rPr>
          <w:rFonts w:ascii="Century Gothic" w:hAnsi="Century Gothic"/>
          <w:b/>
          <w:sz w:val="20"/>
          <w:u w:val="single"/>
        </w:rPr>
        <w:t>Appendix 5</w:t>
      </w:r>
      <w:r>
        <w:rPr>
          <w:rFonts w:ascii="Century Gothic" w:hAnsi="Century Gothic"/>
          <w:b/>
          <w:sz w:val="20"/>
          <w:u w:val="single"/>
        </w:rPr>
        <w:t xml:space="preserve">: Forms of Abuse </w:t>
      </w:r>
    </w:p>
    <w:p w:rsidR="00492A5E" w:rsidRDefault="00492A5E">
      <w:pPr>
        <w:rPr>
          <w:rFonts w:ascii="Century Gothic" w:hAnsi="Century Gothic"/>
          <w:sz w:val="20"/>
        </w:rPr>
      </w:pPr>
    </w:p>
    <w:p w:rsidR="00492A5E" w:rsidRDefault="00492A5E" w:rsidP="00492A5E">
      <w:pPr>
        <w:rPr>
          <w:rFonts w:ascii="Century Gothic" w:hAnsi="Century Gothic"/>
          <w:b/>
          <w:sz w:val="20"/>
        </w:rPr>
      </w:pPr>
      <w:r w:rsidRPr="00492A5E">
        <w:rPr>
          <w:rFonts w:ascii="Century Gothic" w:hAnsi="Century Gothic"/>
          <w:b/>
          <w:sz w:val="20"/>
        </w:rPr>
        <w:t>Emotional abuse</w:t>
      </w:r>
    </w:p>
    <w:p w:rsidR="00492A5E" w:rsidRPr="00492A5E" w:rsidRDefault="00492A5E" w:rsidP="00492A5E">
      <w:pPr>
        <w:rPr>
          <w:rFonts w:ascii="Century Gothic" w:hAnsi="Century Gothic"/>
          <w:b/>
          <w:sz w:val="20"/>
        </w:rPr>
      </w:pPr>
    </w:p>
    <w:p w:rsidR="00492A5E" w:rsidRPr="00492A5E" w:rsidRDefault="00492A5E" w:rsidP="00492A5E">
      <w:pPr>
        <w:rPr>
          <w:rFonts w:ascii="Century Gothic" w:hAnsi="Century Gothic"/>
          <w:sz w:val="20"/>
        </w:rPr>
      </w:pPr>
      <w:r w:rsidRPr="00492A5E">
        <w:rPr>
          <w:rFonts w:ascii="Century Gothic" w:hAnsi="Century Gothic"/>
          <w:sz w:val="20"/>
        </w:rPr>
        <w:t>Staff are all aware that emotional abuse is the persistent emotional maltreatment of a child</w:t>
      </w:r>
    </w:p>
    <w:p w:rsidR="00492A5E" w:rsidRPr="00492A5E" w:rsidRDefault="00492A5E" w:rsidP="00492A5E">
      <w:pPr>
        <w:rPr>
          <w:rFonts w:ascii="Century Gothic" w:hAnsi="Century Gothic"/>
          <w:sz w:val="20"/>
        </w:rPr>
      </w:pPr>
      <w:r w:rsidRPr="00492A5E">
        <w:rPr>
          <w:rFonts w:ascii="Century Gothic" w:hAnsi="Century Gothic"/>
          <w:sz w:val="20"/>
        </w:rPr>
        <w:t>which can cause severe and adverse effects on the child’s emotional development.</w:t>
      </w:r>
    </w:p>
    <w:p w:rsidR="00492A5E" w:rsidRPr="00492A5E" w:rsidRDefault="00492A5E" w:rsidP="00492A5E">
      <w:pPr>
        <w:rPr>
          <w:rFonts w:ascii="Century Gothic" w:hAnsi="Century Gothic"/>
          <w:sz w:val="20"/>
        </w:rPr>
      </w:pPr>
      <w:r w:rsidRPr="00492A5E">
        <w:rPr>
          <w:rFonts w:ascii="Century Gothic" w:hAnsi="Century Gothic"/>
          <w:sz w:val="20"/>
        </w:rPr>
        <w:t>We understand that it may involve the following:</w:t>
      </w:r>
      <w:r>
        <w:rPr>
          <w:rFonts w:ascii="Century Gothic" w:hAnsi="Century Gothic"/>
          <w:sz w:val="20"/>
        </w:rPr>
        <w:t xml:space="preserve"> </w:t>
      </w:r>
      <w:r w:rsidRPr="00492A5E">
        <w:rPr>
          <w:rFonts w:ascii="Century Gothic" w:hAnsi="Century Gothic"/>
          <w:sz w:val="20"/>
        </w:rPr>
        <w:t>• conveying to a child that they are worthless or unloved, inadequate, or valued only insofar</w:t>
      </w:r>
      <w:r>
        <w:rPr>
          <w:rFonts w:ascii="Century Gothic" w:hAnsi="Century Gothic"/>
          <w:sz w:val="20"/>
        </w:rPr>
        <w:t xml:space="preserve"> </w:t>
      </w:r>
      <w:r w:rsidRPr="00492A5E">
        <w:rPr>
          <w:rFonts w:ascii="Century Gothic" w:hAnsi="Century Gothic"/>
          <w:sz w:val="20"/>
        </w:rPr>
        <w:t>as they meet the needs of another person</w:t>
      </w:r>
      <w:r>
        <w:rPr>
          <w:rFonts w:ascii="Century Gothic" w:hAnsi="Century Gothic"/>
          <w:sz w:val="20"/>
        </w:rPr>
        <w:t xml:space="preserve"> </w:t>
      </w:r>
      <w:r w:rsidRPr="00492A5E">
        <w:rPr>
          <w:rFonts w:ascii="Century Gothic" w:hAnsi="Century Gothic"/>
          <w:sz w:val="20"/>
        </w:rPr>
        <w:t>• not giving the child opportunities to express their views, deliberately silencing them or</w:t>
      </w:r>
      <w:r>
        <w:rPr>
          <w:rFonts w:ascii="Century Gothic" w:hAnsi="Century Gothic"/>
          <w:sz w:val="20"/>
        </w:rPr>
        <w:t xml:space="preserve"> </w:t>
      </w:r>
      <w:r w:rsidRPr="00492A5E">
        <w:rPr>
          <w:rFonts w:ascii="Century Gothic" w:hAnsi="Century Gothic"/>
          <w:sz w:val="20"/>
        </w:rPr>
        <w:t>‘making fun’ of what they say or how they communicate</w:t>
      </w:r>
      <w:r>
        <w:rPr>
          <w:rFonts w:ascii="Century Gothic" w:hAnsi="Century Gothic"/>
          <w:sz w:val="20"/>
        </w:rPr>
        <w:t xml:space="preserve"> </w:t>
      </w:r>
      <w:r w:rsidRPr="00492A5E">
        <w:rPr>
          <w:rFonts w:ascii="Century Gothic" w:hAnsi="Century Gothic"/>
          <w:sz w:val="20"/>
        </w:rPr>
        <w:t>• age or developmentally inappropriate expectations being imposed on children. These may</w:t>
      </w:r>
      <w:r>
        <w:rPr>
          <w:rFonts w:ascii="Century Gothic" w:hAnsi="Century Gothic"/>
          <w:sz w:val="20"/>
        </w:rPr>
        <w:t xml:space="preserve"> </w:t>
      </w:r>
      <w:r w:rsidRPr="00492A5E">
        <w:rPr>
          <w:rFonts w:ascii="Century Gothic" w:hAnsi="Century Gothic"/>
          <w:sz w:val="20"/>
        </w:rPr>
        <w:t>include interactions that are beyond a child’s developmental capability as well as</w:t>
      </w:r>
      <w:r>
        <w:rPr>
          <w:rFonts w:ascii="Century Gothic" w:hAnsi="Century Gothic"/>
          <w:sz w:val="20"/>
        </w:rPr>
        <w:t xml:space="preserve"> </w:t>
      </w:r>
      <w:r w:rsidRPr="00492A5E">
        <w:rPr>
          <w:rFonts w:ascii="Century Gothic" w:hAnsi="Century Gothic"/>
          <w:sz w:val="20"/>
        </w:rPr>
        <w:t>overprotection and limitation of exploration and learning, or preventing the child from</w:t>
      </w:r>
      <w:r>
        <w:rPr>
          <w:rFonts w:ascii="Century Gothic" w:hAnsi="Century Gothic"/>
          <w:sz w:val="20"/>
        </w:rPr>
        <w:t xml:space="preserve"> </w:t>
      </w:r>
      <w:r w:rsidRPr="00492A5E">
        <w:rPr>
          <w:rFonts w:ascii="Century Gothic" w:hAnsi="Century Gothic"/>
          <w:sz w:val="20"/>
        </w:rPr>
        <w:t>participating in normal social interaction</w:t>
      </w:r>
      <w:r>
        <w:rPr>
          <w:rFonts w:ascii="Century Gothic" w:hAnsi="Century Gothic"/>
          <w:sz w:val="20"/>
        </w:rPr>
        <w:t xml:space="preserve"> </w:t>
      </w:r>
      <w:r w:rsidRPr="00492A5E">
        <w:rPr>
          <w:rFonts w:ascii="Century Gothic" w:hAnsi="Century Gothic"/>
          <w:sz w:val="20"/>
        </w:rPr>
        <w:t>• seeing or hearing the ill-treatment of another</w:t>
      </w:r>
      <w:r>
        <w:rPr>
          <w:rFonts w:ascii="Century Gothic" w:hAnsi="Century Gothic"/>
          <w:sz w:val="20"/>
        </w:rPr>
        <w:t xml:space="preserve"> </w:t>
      </w:r>
      <w:r w:rsidRPr="00492A5E">
        <w:rPr>
          <w:rFonts w:ascii="Century Gothic" w:hAnsi="Century Gothic"/>
          <w:sz w:val="20"/>
        </w:rPr>
        <w:t>• serious bullying (including cyberbullying), causing children frequently to feel frightened or</w:t>
      </w:r>
    </w:p>
    <w:p w:rsidR="00492A5E" w:rsidRDefault="00492A5E" w:rsidP="00492A5E">
      <w:pPr>
        <w:rPr>
          <w:rFonts w:ascii="Century Gothic" w:hAnsi="Century Gothic"/>
          <w:sz w:val="20"/>
        </w:rPr>
      </w:pPr>
      <w:r w:rsidRPr="00492A5E">
        <w:rPr>
          <w:rFonts w:ascii="Century Gothic" w:hAnsi="Century Gothic"/>
          <w:sz w:val="20"/>
        </w:rPr>
        <w:t>in danger, or the exploitation or corruption of children</w:t>
      </w:r>
      <w:r>
        <w:rPr>
          <w:rFonts w:ascii="Century Gothic" w:hAnsi="Century Gothic"/>
          <w:sz w:val="20"/>
        </w:rPr>
        <w:t xml:space="preserve"> </w:t>
      </w:r>
    </w:p>
    <w:p w:rsidR="00492A5E" w:rsidRPr="00492A5E" w:rsidRDefault="00492A5E" w:rsidP="00492A5E">
      <w:pPr>
        <w:rPr>
          <w:rFonts w:ascii="Century Gothic" w:hAnsi="Century Gothic"/>
          <w:sz w:val="20"/>
        </w:rPr>
      </w:pPr>
    </w:p>
    <w:p w:rsidR="00492A5E" w:rsidRPr="00492A5E" w:rsidRDefault="00492A5E" w:rsidP="00492A5E">
      <w:pPr>
        <w:rPr>
          <w:rFonts w:ascii="Century Gothic" w:hAnsi="Century Gothic"/>
          <w:sz w:val="20"/>
        </w:rPr>
      </w:pPr>
      <w:r w:rsidRPr="00492A5E">
        <w:rPr>
          <w:rFonts w:ascii="Century Gothic" w:hAnsi="Century Gothic"/>
          <w:sz w:val="20"/>
        </w:rPr>
        <w:t>Some level of emotional abuse is involved in all types of maltreatment of a child, although it</w:t>
      </w:r>
    </w:p>
    <w:p w:rsidR="00492A5E" w:rsidRDefault="00492A5E" w:rsidP="00492A5E">
      <w:pPr>
        <w:rPr>
          <w:rFonts w:ascii="Century Gothic" w:hAnsi="Century Gothic"/>
          <w:sz w:val="20"/>
        </w:rPr>
      </w:pPr>
      <w:r w:rsidRPr="00492A5E">
        <w:rPr>
          <w:rFonts w:ascii="Century Gothic" w:hAnsi="Century Gothic"/>
          <w:sz w:val="20"/>
        </w:rPr>
        <w:t>may occur alone.</w:t>
      </w:r>
    </w:p>
    <w:p w:rsidR="00492A5E" w:rsidRDefault="00492A5E" w:rsidP="00492A5E">
      <w:pPr>
        <w:rPr>
          <w:rFonts w:ascii="Century Gothic" w:hAnsi="Century Gothic"/>
          <w:sz w:val="20"/>
        </w:rPr>
      </w:pPr>
    </w:p>
    <w:p w:rsidR="00492A5E" w:rsidRDefault="00492A5E" w:rsidP="00492A5E">
      <w:pPr>
        <w:rPr>
          <w:rFonts w:ascii="Century Gothic" w:hAnsi="Century Gothic"/>
          <w:b/>
          <w:sz w:val="20"/>
        </w:rPr>
      </w:pPr>
      <w:r w:rsidRPr="00492A5E">
        <w:rPr>
          <w:rFonts w:ascii="Century Gothic" w:hAnsi="Century Gothic"/>
          <w:b/>
          <w:sz w:val="20"/>
        </w:rPr>
        <w:t>Neglect</w:t>
      </w:r>
    </w:p>
    <w:p w:rsidR="00492A5E" w:rsidRPr="00492A5E" w:rsidRDefault="00492A5E" w:rsidP="00492A5E">
      <w:pPr>
        <w:rPr>
          <w:rFonts w:ascii="Century Gothic" w:hAnsi="Century Gothic"/>
          <w:b/>
          <w:sz w:val="20"/>
        </w:rPr>
      </w:pPr>
    </w:p>
    <w:p w:rsidR="00492A5E" w:rsidRDefault="00492A5E" w:rsidP="00492A5E">
      <w:pPr>
        <w:rPr>
          <w:rFonts w:ascii="Century Gothic" w:hAnsi="Century Gothic"/>
          <w:sz w:val="20"/>
        </w:rPr>
      </w:pPr>
      <w:r w:rsidRPr="00492A5E">
        <w:rPr>
          <w:rFonts w:ascii="Century Gothic" w:hAnsi="Century Gothic"/>
          <w:sz w:val="20"/>
        </w:rPr>
        <w:t>Staff are aware that neglect: is the persistent failure to meet a child’s basic physical and/or psychological needs, likely</w:t>
      </w:r>
      <w:r>
        <w:rPr>
          <w:rFonts w:ascii="Century Gothic" w:hAnsi="Century Gothic"/>
          <w:sz w:val="20"/>
        </w:rPr>
        <w:t xml:space="preserve"> </w:t>
      </w:r>
      <w:r w:rsidRPr="00492A5E">
        <w:rPr>
          <w:rFonts w:ascii="Century Gothic" w:hAnsi="Century Gothic"/>
          <w:sz w:val="20"/>
        </w:rPr>
        <w:t>to result in the serious impairment of the child’s health or development</w:t>
      </w:r>
      <w:r>
        <w:rPr>
          <w:rFonts w:ascii="Century Gothic" w:hAnsi="Century Gothic"/>
          <w:sz w:val="20"/>
        </w:rPr>
        <w:t xml:space="preserve"> </w:t>
      </w:r>
    </w:p>
    <w:p w:rsidR="00492A5E" w:rsidRDefault="002D53CF" w:rsidP="00492A5E">
      <w:pPr>
        <w:rPr>
          <w:rFonts w:ascii="Century Gothic" w:hAnsi="Century Gothic"/>
          <w:sz w:val="20"/>
        </w:rPr>
      </w:pPr>
      <w:r>
        <w:rPr>
          <w:rFonts w:ascii="Century Gothic" w:hAnsi="Century Gothic"/>
          <w:sz w:val="20"/>
        </w:rPr>
        <w:t xml:space="preserve">Staff are also aware that it: </w:t>
      </w:r>
      <w:r w:rsidR="00492A5E" w:rsidRPr="00492A5E">
        <w:rPr>
          <w:rFonts w:ascii="Century Gothic" w:hAnsi="Century Gothic"/>
          <w:sz w:val="20"/>
        </w:rPr>
        <w:t>• may occur during pregnancy, for example, as a result of maternal substance abuse</w:t>
      </w:r>
      <w:r>
        <w:rPr>
          <w:rFonts w:ascii="Century Gothic" w:hAnsi="Century Gothic"/>
          <w:sz w:val="20"/>
        </w:rPr>
        <w:t xml:space="preserve"> </w:t>
      </w:r>
      <w:r w:rsidR="00492A5E" w:rsidRPr="00492A5E">
        <w:rPr>
          <w:rFonts w:ascii="Century Gothic" w:hAnsi="Century Gothic"/>
          <w:sz w:val="20"/>
        </w:rPr>
        <w:t>• once a child is born, may involve a parent or carer failing to: provide adequate food,</w:t>
      </w:r>
      <w:r>
        <w:rPr>
          <w:rFonts w:ascii="Century Gothic" w:hAnsi="Century Gothic"/>
          <w:sz w:val="20"/>
        </w:rPr>
        <w:t xml:space="preserve"> </w:t>
      </w:r>
      <w:r w:rsidR="00492A5E" w:rsidRPr="00492A5E">
        <w:rPr>
          <w:rFonts w:ascii="Century Gothic" w:hAnsi="Century Gothic"/>
          <w:sz w:val="20"/>
        </w:rPr>
        <w:t>clothing and shelter (including exclusion from home or abandonment); protect a child from</w:t>
      </w:r>
      <w:r>
        <w:rPr>
          <w:rFonts w:ascii="Century Gothic" w:hAnsi="Century Gothic"/>
          <w:sz w:val="20"/>
        </w:rPr>
        <w:t xml:space="preserve"> </w:t>
      </w:r>
      <w:r w:rsidR="00492A5E" w:rsidRPr="00492A5E">
        <w:rPr>
          <w:rFonts w:ascii="Century Gothic" w:hAnsi="Century Gothic"/>
          <w:sz w:val="20"/>
        </w:rPr>
        <w:t>physical and emotional harm or danger; ensure adequate supervision (including the use of</w:t>
      </w:r>
      <w:r>
        <w:rPr>
          <w:rFonts w:ascii="Century Gothic" w:hAnsi="Century Gothic"/>
          <w:sz w:val="20"/>
        </w:rPr>
        <w:t xml:space="preserve"> </w:t>
      </w:r>
      <w:r w:rsidR="00492A5E" w:rsidRPr="00492A5E">
        <w:rPr>
          <w:rFonts w:ascii="Century Gothic" w:hAnsi="Century Gothic"/>
          <w:sz w:val="20"/>
        </w:rPr>
        <w:t>inadequate caregivers); or ensure access to appropriate medical care or treatment</w:t>
      </w:r>
      <w:r>
        <w:rPr>
          <w:rFonts w:ascii="Century Gothic" w:hAnsi="Century Gothic"/>
          <w:sz w:val="20"/>
        </w:rPr>
        <w:t xml:space="preserve"> </w:t>
      </w:r>
      <w:r w:rsidR="00492A5E" w:rsidRPr="00492A5E">
        <w:rPr>
          <w:rFonts w:ascii="Century Gothic" w:hAnsi="Century Gothic"/>
          <w:sz w:val="20"/>
        </w:rPr>
        <w:t>• may also include neglect of, or unresponsiveness to, a child’s basic emotional needs</w:t>
      </w:r>
      <w:r>
        <w:rPr>
          <w:rFonts w:ascii="Century Gothic" w:hAnsi="Century Gothic"/>
          <w:sz w:val="20"/>
        </w:rPr>
        <w:t xml:space="preserve"> </w:t>
      </w:r>
      <w:r w:rsidR="00492A5E" w:rsidRPr="00492A5E">
        <w:rPr>
          <w:rFonts w:ascii="Century Gothic" w:hAnsi="Century Gothic"/>
          <w:sz w:val="20"/>
        </w:rPr>
        <w:t>• may potentially be fatal</w:t>
      </w:r>
      <w:r>
        <w:rPr>
          <w:rFonts w:ascii="Century Gothic" w:hAnsi="Century Gothic"/>
          <w:sz w:val="20"/>
        </w:rPr>
        <w:t xml:space="preserve"> </w:t>
      </w:r>
      <w:r w:rsidR="00492A5E" w:rsidRPr="00492A5E">
        <w:rPr>
          <w:rFonts w:ascii="Century Gothic" w:hAnsi="Century Gothic"/>
          <w:sz w:val="20"/>
        </w:rPr>
        <w:t>• causes great distress to children and leads to poor outcomes in the short and long-term</w:t>
      </w:r>
      <w:r>
        <w:rPr>
          <w:rFonts w:ascii="Century Gothic" w:hAnsi="Century Gothic"/>
          <w:sz w:val="20"/>
        </w:rPr>
        <w:t xml:space="preserve"> </w:t>
      </w:r>
      <w:r w:rsidR="00492A5E" w:rsidRPr="00492A5E">
        <w:rPr>
          <w:rFonts w:ascii="Century Gothic" w:hAnsi="Century Gothic"/>
          <w:sz w:val="20"/>
        </w:rPr>
        <w:t>• has possible consequences which may include an array of health and mental health</w:t>
      </w:r>
      <w:r>
        <w:rPr>
          <w:rFonts w:ascii="Century Gothic" w:hAnsi="Century Gothic"/>
          <w:sz w:val="20"/>
        </w:rPr>
        <w:t xml:space="preserve"> </w:t>
      </w:r>
      <w:r w:rsidR="00492A5E" w:rsidRPr="00492A5E">
        <w:rPr>
          <w:rFonts w:ascii="Century Gothic" w:hAnsi="Century Gothic"/>
          <w:sz w:val="20"/>
        </w:rPr>
        <w:t>problems, difficulties in forming attachment and relationships, lower educational</w:t>
      </w:r>
      <w:r>
        <w:rPr>
          <w:rFonts w:ascii="Century Gothic" w:hAnsi="Century Gothic"/>
          <w:sz w:val="20"/>
        </w:rPr>
        <w:t xml:space="preserve"> </w:t>
      </w:r>
      <w:r w:rsidR="00492A5E" w:rsidRPr="00492A5E">
        <w:rPr>
          <w:rFonts w:ascii="Century Gothic" w:hAnsi="Century Gothic"/>
          <w:sz w:val="20"/>
        </w:rPr>
        <w:t>achievements, an increased risk of substance misuse, higher risk of experiencing abuse as</w:t>
      </w:r>
      <w:r>
        <w:rPr>
          <w:rFonts w:ascii="Century Gothic" w:hAnsi="Century Gothic"/>
          <w:sz w:val="20"/>
        </w:rPr>
        <w:t xml:space="preserve"> </w:t>
      </w:r>
      <w:r w:rsidR="00492A5E" w:rsidRPr="00492A5E">
        <w:rPr>
          <w:rFonts w:ascii="Century Gothic" w:hAnsi="Century Gothic"/>
          <w:sz w:val="20"/>
        </w:rPr>
        <w:t>well as difficulties in assuming parenting responsibilities later in life. The degree to which</w:t>
      </w:r>
      <w:r>
        <w:rPr>
          <w:rFonts w:ascii="Century Gothic" w:hAnsi="Century Gothic"/>
          <w:sz w:val="20"/>
        </w:rPr>
        <w:t xml:space="preserve"> </w:t>
      </w:r>
      <w:r w:rsidR="00492A5E" w:rsidRPr="00492A5E">
        <w:rPr>
          <w:rFonts w:ascii="Century Gothic" w:hAnsi="Century Gothic"/>
          <w:sz w:val="20"/>
        </w:rPr>
        <w:t>children are affected during their childhood and later in adulthood depends on the type,</w:t>
      </w:r>
      <w:r>
        <w:rPr>
          <w:rFonts w:ascii="Century Gothic" w:hAnsi="Century Gothic"/>
          <w:sz w:val="20"/>
        </w:rPr>
        <w:t xml:space="preserve"> </w:t>
      </w:r>
      <w:r w:rsidR="00492A5E" w:rsidRPr="00492A5E">
        <w:rPr>
          <w:rFonts w:ascii="Century Gothic" w:hAnsi="Century Gothic"/>
          <w:sz w:val="20"/>
        </w:rPr>
        <w:t>severity and frequency of the maltreatment and on what support mechanisms and coping</w:t>
      </w:r>
      <w:r>
        <w:rPr>
          <w:rFonts w:ascii="Century Gothic" w:hAnsi="Century Gothic"/>
          <w:sz w:val="20"/>
        </w:rPr>
        <w:t xml:space="preserve"> </w:t>
      </w:r>
      <w:r w:rsidR="00492A5E" w:rsidRPr="00492A5E">
        <w:rPr>
          <w:rFonts w:ascii="Century Gothic" w:hAnsi="Century Gothic"/>
          <w:sz w:val="20"/>
        </w:rPr>
        <w:t>strategies were available to the child</w:t>
      </w:r>
      <w:r>
        <w:rPr>
          <w:rFonts w:ascii="Century Gothic" w:hAnsi="Century Gothic"/>
          <w:sz w:val="20"/>
        </w:rPr>
        <w:t xml:space="preserve"> </w:t>
      </w:r>
      <w:r w:rsidR="00492A5E" w:rsidRPr="00492A5E">
        <w:rPr>
          <w:rFonts w:ascii="Century Gothic" w:hAnsi="Century Gothic"/>
          <w:sz w:val="20"/>
        </w:rPr>
        <w:t>We are also mindful of the effects of adolescent neglect as this is as damaging as other forms</w:t>
      </w:r>
      <w:r>
        <w:rPr>
          <w:rFonts w:ascii="Century Gothic" w:hAnsi="Century Gothic"/>
          <w:sz w:val="20"/>
        </w:rPr>
        <w:t xml:space="preserve"> </w:t>
      </w:r>
      <w:r w:rsidR="00492A5E" w:rsidRPr="00492A5E">
        <w:rPr>
          <w:rFonts w:ascii="Century Gothic" w:hAnsi="Century Gothic"/>
          <w:sz w:val="20"/>
        </w:rPr>
        <w:t>of maltreatment - increasing the risk of arrest, offending and violent crime in late</w:t>
      </w:r>
      <w:r>
        <w:rPr>
          <w:rFonts w:ascii="Century Gothic" w:hAnsi="Century Gothic"/>
          <w:sz w:val="20"/>
        </w:rPr>
        <w:t xml:space="preserve"> </w:t>
      </w:r>
      <w:r w:rsidR="00492A5E" w:rsidRPr="00492A5E">
        <w:rPr>
          <w:rFonts w:ascii="Century Gothic" w:hAnsi="Century Gothic"/>
          <w:sz w:val="20"/>
        </w:rPr>
        <w:t>adolescence, and the risk of arrest and drug use in early adulthood.</w:t>
      </w:r>
    </w:p>
    <w:p w:rsidR="002D53CF" w:rsidRPr="00492A5E" w:rsidRDefault="002D53CF" w:rsidP="00492A5E">
      <w:pPr>
        <w:rPr>
          <w:rFonts w:ascii="Century Gothic" w:hAnsi="Century Gothic"/>
          <w:sz w:val="20"/>
        </w:rPr>
      </w:pPr>
    </w:p>
    <w:p w:rsidR="00492A5E" w:rsidRDefault="00492A5E" w:rsidP="00492A5E">
      <w:pPr>
        <w:rPr>
          <w:rFonts w:ascii="Century Gothic" w:hAnsi="Century Gothic"/>
          <w:sz w:val="20"/>
        </w:rPr>
      </w:pPr>
      <w:r w:rsidRPr="00492A5E">
        <w:rPr>
          <w:rFonts w:ascii="Century Gothic" w:hAnsi="Century Gothic"/>
          <w:sz w:val="20"/>
        </w:rPr>
        <w:t>If we suspect neglect, we will use the LA neglect screening tool kit.</w:t>
      </w:r>
    </w:p>
    <w:p w:rsidR="002D53CF" w:rsidRDefault="002D53CF" w:rsidP="00492A5E">
      <w:pPr>
        <w:rPr>
          <w:rFonts w:ascii="Century Gothic" w:hAnsi="Century Gothic"/>
          <w:sz w:val="20"/>
        </w:rPr>
      </w:pPr>
    </w:p>
    <w:p w:rsidR="002D53CF" w:rsidRDefault="002D53CF" w:rsidP="002D53CF">
      <w:pPr>
        <w:rPr>
          <w:rFonts w:ascii="Century Gothic" w:hAnsi="Century Gothic"/>
          <w:b/>
          <w:sz w:val="20"/>
        </w:rPr>
      </w:pPr>
      <w:r w:rsidRPr="002D53CF">
        <w:rPr>
          <w:rFonts w:ascii="Century Gothic" w:hAnsi="Century Gothic"/>
          <w:b/>
          <w:sz w:val="20"/>
        </w:rPr>
        <w:t>Physical abuse</w:t>
      </w:r>
    </w:p>
    <w:p w:rsidR="002D53CF" w:rsidRPr="002D53CF" w:rsidRDefault="002D53CF" w:rsidP="002D53CF">
      <w:pPr>
        <w:rPr>
          <w:rFonts w:ascii="Century Gothic" w:hAnsi="Century Gothic"/>
          <w:b/>
          <w:sz w:val="20"/>
        </w:rPr>
      </w:pPr>
    </w:p>
    <w:p w:rsidR="002D53CF" w:rsidRPr="002D53CF" w:rsidRDefault="002D53CF" w:rsidP="002D53CF">
      <w:pPr>
        <w:rPr>
          <w:rFonts w:ascii="Century Gothic" w:hAnsi="Century Gothic"/>
          <w:sz w:val="20"/>
        </w:rPr>
      </w:pPr>
      <w:r w:rsidRPr="002D53CF">
        <w:rPr>
          <w:rFonts w:ascii="Century Gothic" w:hAnsi="Century Gothic"/>
          <w:sz w:val="20"/>
        </w:rPr>
        <w:t>Staff are aware of the signs of potential physical abuse and that it might involve hitting,</w:t>
      </w:r>
    </w:p>
    <w:p w:rsidR="002D53CF" w:rsidRPr="002D53CF" w:rsidRDefault="002D53CF" w:rsidP="002D53CF">
      <w:pPr>
        <w:rPr>
          <w:rFonts w:ascii="Century Gothic" w:hAnsi="Century Gothic"/>
          <w:sz w:val="20"/>
        </w:rPr>
      </w:pPr>
      <w:r w:rsidRPr="002D53CF">
        <w:rPr>
          <w:rFonts w:ascii="Century Gothic" w:hAnsi="Century Gothic"/>
          <w:sz w:val="20"/>
        </w:rPr>
        <w:t>shaking, throwing, poisoning, burning or scalding, drowning, suffocating or otherwise causing</w:t>
      </w:r>
    </w:p>
    <w:p w:rsidR="002D53CF" w:rsidRDefault="002D53CF" w:rsidP="002D53CF">
      <w:pPr>
        <w:rPr>
          <w:rFonts w:ascii="Century Gothic" w:hAnsi="Century Gothic"/>
          <w:sz w:val="20"/>
        </w:rPr>
      </w:pPr>
      <w:r w:rsidRPr="002D53CF">
        <w:rPr>
          <w:rFonts w:ascii="Century Gothic" w:hAnsi="Century Gothic"/>
          <w:sz w:val="20"/>
        </w:rPr>
        <w:t>physical harm to a child.</w:t>
      </w:r>
      <w:r>
        <w:rPr>
          <w:rFonts w:ascii="Century Gothic" w:hAnsi="Century Gothic"/>
          <w:sz w:val="20"/>
        </w:rPr>
        <w:t xml:space="preserve"> </w:t>
      </w:r>
    </w:p>
    <w:p w:rsidR="002D53CF" w:rsidRPr="002D53CF" w:rsidRDefault="002D53CF" w:rsidP="002D53CF">
      <w:pPr>
        <w:rPr>
          <w:rFonts w:ascii="Century Gothic" w:hAnsi="Century Gothic"/>
          <w:sz w:val="20"/>
        </w:rPr>
      </w:pPr>
    </w:p>
    <w:p w:rsidR="002D53CF" w:rsidRDefault="002D53CF" w:rsidP="002D53CF">
      <w:pPr>
        <w:rPr>
          <w:rFonts w:ascii="Century Gothic" w:hAnsi="Century Gothic"/>
          <w:sz w:val="20"/>
        </w:rPr>
      </w:pPr>
      <w:r w:rsidRPr="002D53CF">
        <w:rPr>
          <w:rFonts w:ascii="Century Gothic" w:hAnsi="Century Gothic"/>
          <w:sz w:val="20"/>
        </w:rPr>
        <w:t>They are also aware that physical harm may also be caused when a parent or carer fabricates</w:t>
      </w:r>
      <w:r>
        <w:rPr>
          <w:rFonts w:ascii="Century Gothic" w:hAnsi="Century Gothic"/>
          <w:sz w:val="20"/>
        </w:rPr>
        <w:t xml:space="preserve"> </w:t>
      </w:r>
      <w:r w:rsidRPr="002D53CF">
        <w:rPr>
          <w:rFonts w:ascii="Century Gothic" w:hAnsi="Century Gothic"/>
          <w:sz w:val="20"/>
        </w:rPr>
        <w:t>the symptoms of, or deliberately induces, illness in a child.</w:t>
      </w:r>
    </w:p>
    <w:p w:rsidR="006B5B22" w:rsidRDefault="006B5B22" w:rsidP="002D53CF">
      <w:pPr>
        <w:rPr>
          <w:rFonts w:ascii="Century Gothic" w:hAnsi="Century Gothic"/>
          <w:sz w:val="20"/>
        </w:rPr>
      </w:pPr>
    </w:p>
    <w:p w:rsidR="006B5B22" w:rsidRDefault="006B5B22" w:rsidP="006B5B22">
      <w:pPr>
        <w:rPr>
          <w:rFonts w:ascii="Century Gothic" w:hAnsi="Century Gothic"/>
          <w:b/>
          <w:sz w:val="20"/>
        </w:rPr>
      </w:pPr>
      <w:r w:rsidRPr="006B5B22">
        <w:rPr>
          <w:rFonts w:ascii="Century Gothic" w:hAnsi="Century Gothic"/>
          <w:b/>
          <w:sz w:val="20"/>
        </w:rPr>
        <w:t>Sexual abuse</w:t>
      </w:r>
    </w:p>
    <w:p w:rsidR="006B5B22" w:rsidRPr="006B5B22" w:rsidRDefault="006B5B22" w:rsidP="006B5B22">
      <w:pPr>
        <w:rPr>
          <w:rFonts w:ascii="Century Gothic" w:hAnsi="Century Gothic"/>
          <w:b/>
          <w:sz w:val="20"/>
        </w:rPr>
      </w:pPr>
    </w:p>
    <w:p w:rsidR="006B5B22" w:rsidRDefault="006B5B22" w:rsidP="006B5B22">
      <w:pPr>
        <w:rPr>
          <w:rFonts w:ascii="Century Gothic" w:hAnsi="Century Gothic"/>
          <w:sz w:val="20"/>
        </w:rPr>
      </w:pPr>
      <w:r w:rsidRPr="006B5B22">
        <w:rPr>
          <w:rFonts w:ascii="Century Gothic" w:hAnsi="Century Gothic"/>
          <w:sz w:val="20"/>
        </w:rPr>
        <w:t>Staff are aware of sexual abuse and that:</w:t>
      </w:r>
      <w:r>
        <w:rPr>
          <w:rFonts w:ascii="Century Gothic" w:hAnsi="Century Gothic"/>
          <w:sz w:val="20"/>
        </w:rPr>
        <w:t xml:space="preserve"> </w:t>
      </w:r>
      <w:r w:rsidRPr="006B5B22">
        <w:rPr>
          <w:rFonts w:ascii="Century Gothic" w:hAnsi="Century Gothic"/>
          <w:sz w:val="20"/>
        </w:rPr>
        <w:t>• It involves forcing or enticing a child to take part in sexual activities, not necessarily</w:t>
      </w:r>
      <w:r>
        <w:rPr>
          <w:rFonts w:ascii="Century Gothic" w:hAnsi="Century Gothic"/>
          <w:sz w:val="20"/>
        </w:rPr>
        <w:t xml:space="preserve"> </w:t>
      </w:r>
      <w:r w:rsidRPr="006B5B22">
        <w:rPr>
          <w:rFonts w:ascii="Century Gothic" w:hAnsi="Century Gothic"/>
          <w:sz w:val="20"/>
        </w:rPr>
        <w:t>involving a high level of violence, whether or not the child is aware of what is happening</w:t>
      </w:r>
      <w:r>
        <w:rPr>
          <w:rFonts w:ascii="Century Gothic" w:hAnsi="Century Gothic"/>
          <w:sz w:val="20"/>
        </w:rPr>
        <w:t xml:space="preserve"> </w:t>
      </w:r>
      <w:r w:rsidRPr="006B5B22">
        <w:rPr>
          <w:rFonts w:ascii="Century Gothic" w:hAnsi="Century Gothic"/>
          <w:sz w:val="20"/>
        </w:rPr>
        <w:t>• The activities may involve physical contact, including assault by penetration (for example</w:t>
      </w:r>
      <w:r>
        <w:rPr>
          <w:rFonts w:ascii="Century Gothic" w:hAnsi="Century Gothic"/>
          <w:sz w:val="20"/>
        </w:rPr>
        <w:t xml:space="preserve"> </w:t>
      </w:r>
      <w:r w:rsidRPr="006B5B22">
        <w:rPr>
          <w:rFonts w:ascii="Century Gothic" w:hAnsi="Century Gothic"/>
          <w:sz w:val="20"/>
        </w:rPr>
        <w:t>rape or oral sex) or non-penetrative acts such as masturbation, kissing, rubbing and</w:t>
      </w:r>
      <w:r>
        <w:rPr>
          <w:rFonts w:ascii="Century Gothic" w:hAnsi="Century Gothic"/>
          <w:sz w:val="20"/>
        </w:rPr>
        <w:t xml:space="preserve"> </w:t>
      </w:r>
      <w:r w:rsidRPr="006B5B22">
        <w:rPr>
          <w:rFonts w:ascii="Century Gothic" w:hAnsi="Century Gothic"/>
          <w:sz w:val="20"/>
        </w:rPr>
        <w:t>touching outside of clothing</w:t>
      </w:r>
      <w:r>
        <w:rPr>
          <w:rFonts w:ascii="Century Gothic" w:hAnsi="Century Gothic"/>
          <w:sz w:val="20"/>
        </w:rPr>
        <w:t xml:space="preserve"> </w:t>
      </w:r>
      <w:r w:rsidRPr="006B5B22">
        <w:rPr>
          <w:rFonts w:ascii="Century Gothic" w:hAnsi="Century Gothic"/>
          <w:sz w:val="20"/>
        </w:rPr>
        <w:t>• It may also include non-contact activities, such as involving children in looking at, or in the</w:t>
      </w:r>
      <w:r>
        <w:rPr>
          <w:rFonts w:ascii="Century Gothic" w:hAnsi="Century Gothic"/>
          <w:sz w:val="20"/>
        </w:rPr>
        <w:t xml:space="preserve"> </w:t>
      </w:r>
      <w:r w:rsidRPr="006B5B22">
        <w:rPr>
          <w:rFonts w:ascii="Century Gothic" w:hAnsi="Century Gothic"/>
          <w:sz w:val="20"/>
        </w:rPr>
        <w:t>production of, sexual images, watching sexual activities, encouraging children to behave in</w:t>
      </w:r>
      <w:r>
        <w:rPr>
          <w:rFonts w:ascii="Century Gothic" w:hAnsi="Century Gothic"/>
          <w:sz w:val="20"/>
        </w:rPr>
        <w:t xml:space="preserve"> </w:t>
      </w:r>
      <w:r w:rsidRPr="006B5B22">
        <w:rPr>
          <w:rFonts w:ascii="Century Gothic" w:hAnsi="Century Gothic"/>
          <w:sz w:val="20"/>
        </w:rPr>
        <w:t>sexually inappropriate ways, or grooming a child in preparation for abuse</w:t>
      </w:r>
      <w:r>
        <w:rPr>
          <w:rFonts w:ascii="Century Gothic" w:hAnsi="Century Gothic"/>
          <w:sz w:val="20"/>
        </w:rPr>
        <w:t xml:space="preserve"> </w:t>
      </w:r>
      <w:r w:rsidRPr="006B5B22">
        <w:rPr>
          <w:rFonts w:ascii="Century Gothic" w:hAnsi="Century Gothic"/>
          <w:sz w:val="20"/>
        </w:rPr>
        <w:t>• It can take place online, and technology can be used to facilitate offline abuse</w:t>
      </w:r>
      <w:r>
        <w:rPr>
          <w:rFonts w:ascii="Century Gothic" w:hAnsi="Century Gothic"/>
          <w:sz w:val="20"/>
        </w:rPr>
        <w:t xml:space="preserve"> </w:t>
      </w:r>
      <w:r w:rsidRPr="006B5B22">
        <w:rPr>
          <w:rFonts w:ascii="Century Gothic" w:hAnsi="Century Gothic"/>
          <w:sz w:val="20"/>
        </w:rPr>
        <w:t>• It is not solely perpetrated by adult males. Women can also commit acts of sexual abuse,</w:t>
      </w:r>
      <w:r>
        <w:rPr>
          <w:rFonts w:ascii="Century Gothic" w:hAnsi="Century Gothic"/>
          <w:sz w:val="20"/>
        </w:rPr>
        <w:t xml:space="preserve"> </w:t>
      </w:r>
      <w:r w:rsidRPr="006B5B22">
        <w:rPr>
          <w:rFonts w:ascii="Century Gothic" w:hAnsi="Century Gothic"/>
          <w:sz w:val="20"/>
        </w:rPr>
        <w:t>as can other children</w:t>
      </w:r>
      <w:r>
        <w:rPr>
          <w:rFonts w:ascii="Century Gothic" w:hAnsi="Century Gothic"/>
          <w:sz w:val="20"/>
        </w:rPr>
        <w:t xml:space="preserve"> </w:t>
      </w:r>
    </w:p>
    <w:p w:rsidR="006B5B22" w:rsidRDefault="006B5B22" w:rsidP="006B5B22">
      <w:pPr>
        <w:rPr>
          <w:rFonts w:ascii="Century Gothic" w:hAnsi="Century Gothic"/>
          <w:sz w:val="20"/>
        </w:rPr>
      </w:pPr>
    </w:p>
    <w:p w:rsidR="006B5B22" w:rsidRDefault="006B5B22" w:rsidP="006B5B22">
      <w:pPr>
        <w:rPr>
          <w:rFonts w:ascii="Century Gothic" w:hAnsi="Century Gothic"/>
          <w:sz w:val="20"/>
        </w:rPr>
      </w:pPr>
      <w:r w:rsidRPr="006B5B22">
        <w:rPr>
          <w:rFonts w:ascii="Century Gothic" w:hAnsi="Century Gothic"/>
          <w:sz w:val="20"/>
        </w:rPr>
        <w:t xml:space="preserve">The sexual abuse of children by other children is a specific safeguarding issue in education </w:t>
      </w:r>
      <w:r>
        <w:rPr>
          <w:rFonts w:ascii="Century Gothic" w:hAnsi="Century Gothic"/>
          <w:sz w:val="20"/>
        </w:rPr>
        <w:t xml:space="preserve">and is known as </w:t>
      </w:r>
      <w:r w:rsidRPr="006B5B22">
        <w:rPr>
          <w:rFonts w:ascii="Century Gothic" w:hAnsi="Century Gothic"/>
          <w:sz w:val="20"/>
        </w:rPr>
        <w:t>child-on-child.</w:t>
      </w:r>
    </w:p>
    <w:p w:rsidR="006B5B22" w:rsidRDefault="006B5B22" w:rsidP="006B5B22">
      <w:pPr>
        <w:rPr>
          <w:rFonts w:ascii="Century Gothic" w:hAnsi="Century Gothic"/>
          <w:sz w:val="20"/>
        </w:rPr>
      </w:pPr>
    </w:p>
    <w:p w:rsidR="006B5B22" w:rsidRDefault="006B5B22" w:rsidP="006B5B22">
      <w:pPr>
        <w:rPr>
          <w:rFonts w:ascii="Century Gothic" w:hAnsi="Century Gothic"/>
          <w:b/>
          <w:sz w:val="20"/>
        </w:rPr>
      </w:pPr>
      <w:r w:rsidRPr="006B5B22">
        <w:rPr>
          <w:rFonts w:ascii="Century Gothic" w:hAnsi="Century Gothic"/>
          <w:b/>
          <w:sz w:val="20"/>
        </w:rPr>
        <w:t>Sharing Nudes and Semi-nudes</w:t>
      </w:r>
    </w:p>
    <w:p w:rsidR="006B5B22" w:rsidRPr="006B5B22" w:rsidRDefault="006B5B22" w:rsidP="006B5B22">
      <w:pPr>
        <w:rPr>
          <w:rFonts w:ascii="Century Gothic" w:hAnsi="Century Gothic"/>
          <w:b/>
          <w:sz w:val="20"/>
        </w:rPr>
      </w:pPr>
    </w:p>
    <w:p w:rsidR="006B5B22" w:rsidRPr="006B5B22" w:rsidRDefault="006B5B22" w:rsidP="006B5B22">
      <w:pPr>
        <w:rPr>
          <w:rFonts w:ascii="Century Gothic" w:hAnsi="Century Gothic"/>
          <w:sz w:val="20"/>
        </w:rPr>
      </w:pPr>
      <w:r w:rsidRPr="006B5B22">
        <w:rPr>
          <w:rFonts w:ascii="Century Gothic" w:hAnsi="Century Gothic"/>
          <w:sz w:val="20"/>
        </w:rPr>
        <w:t>This form of abuse also includes underwear shots, sexual poses and explicit text messaging.</w:t>
      </w:r>
    </w:p>
    <w:p w:rsidR="006B5B22" w:rsidRPr="006B5B22" w:rsidRDefault="006B5B22" w:rsidP="006B5B22">
      <w:pPr>
        <w:rPr>
          <w:rFonts w:ascii="Century Gothic" w:hAnsi="Century Gothic"/>
          <w:sz w:val="20"/>
        </w:rPr>
      </w:pPr>
      <w:r w:rsidRPr="006B5B22">
        <w:rPr>
          <w:rFonts w:ascii="Century Gothic" w:hAnsi="Century Gothic"/>
          <w:sz w:val="20"/>
        </w:rPr>
        <w:t>While sharing nudes can take place in a consensual relationship between two children under</w:t>
      </w:r>
    </w:p>
    <w:p w:rsidR="006B5B22" w:rsidRPr="006B5B22" w:rsidRDefault="006B5B22" w:rsidP="006B5B22">
      <w:pPr>
        <w:rPr>
          <w:rFonts w:ascii="Century Gothic" w:hAnsi="Century Gothic"/>
          <w:sz w:val="20"/>
        </w:rPr>
      </w:pPr>
      <w:r w:rsidRPr="006B5B22">
        <w:rPr>
          <w:rFonts w:ascii="Century Gothic" w:hAnsi="Century Gothic"/>
          <w:sz w:val="20"/>
        </w:rPr>
        <w:t>the age of 18, the use of explicit images in revenge following a relationship breakdown is</w:t>
      </w:r>
    </w:p>
    <w:p w:rsidR="006B5B22" w:rsidRPr="006B5B22" w:rsidRDefault="006B5B22" w:rsidP="006B5B22">
      <w:pPr>
        <w:rPr>
          <w:rFonts w:ascii="Century Gothic" w:hAnsi="Century Gothic"/>
          <w:sz w:val="20"/>
        </w:rPr>
      </w:pPr>
      <w:r w:rsidRPr="006B5B22">
        <w:rPr>
          <w:rFonts w:ascii="Century Gothic" w:hAnsi="Century Gothic"/>
          <w:sz w:val="20"/>
        </w:rPr>
        <w:t>becoming more commonplace. Sharing nudes can also be used as a form of sexual</w:t>
      </w:r>
    </w:p>
    <w:p w:rsidR="006B5B22" w:rsidRDefault="006B5B22" w:rsidP="006B5B22">
      <w:pPr>
        <w:rPr>
          <w:rFonts w:ascii="Century Gothic" w:hAnsi="Century Gothic"/>
          <w:sz w:val="20"/>
        </w:rPr>
      </w:pPr>
      <w:r w:rsidRPr="006B5B22">
        <w:rPr>
          <w:rFonts w:ascii="Century Gothic" w:hAnsi="Century Gothic"/>
          <w:sz w:val="20"/>
        </w:rPr>
        <w:t>exploitation and take place between strangers.</w:t>
      </w:r>
      <w:r>
        <w:rPr>
          <w:rFonts w:ascii="Century Gothic" w:hAnsi="Century Gothic"/>
          <w:sz w:val="20"/>
        </w:rPr>
        <w:t xml:space="preserve"> </w:t>
      </w:r>
      <w:r w:rsidRPr="006B5B22">
        <w:rPr>
          <w:rFonts w:ascii="Century Gothic" w:hAnsi="Century Gothic"/>
          <w:sz w:val="20"/>
        </w:rPr>
        <w:t>As the average age of first smartphone or camera enabled tablet is 6 years old, sharing nudes</w:t>
      </w:r>
      <w:r>
        <w:rPr>
          <w:rFonts w:ascii="Century Gothic" w:hAnsi="Century Gothic"/>
          <w:sz w:val="20"/>
        </w:rPr>
        <w:t xml:space="preserve"> </w:t>
      </w:r>
      <w:r w:rsidRPr="006B5B22">
        <w:rPr>
          <w:rFonts w:ascii="Century Gothic" w:hAnsi="Century Gothic"/>
          <w:sz w:val="20"/>
        </w:rPr>
        <w:t>and semi-nudes is an issue that requires awareness raising across all ages.</w:t>
      </w:r>
      <w:r>
        <w:rPr>
          <w:rFonts w:ascii="Century Gothic" w:hAnsi="Century Gothic"/>
          <w:sz w:val="20"/>
        </w:rPr>
        <w:t xml:space="preserve"> </w:t>
      </w:r>
    </w:p>
    <w:p w:rsidR="006B5B22" w:rsidRPr="006B5B22" w:rsidRDefault="006B5B22" w:rsidP="006B5B22">
      <w:pPr>
        <w:rPr>
          <w:rFonts w:ascii="Century Gothic" w:hAnsi="Century Gothic"/>
          <w:sz w:val="20"/>
        </w:rPr>
      </w:pPr>
    </w:p>
    <w:p w:rsidR="006B5B22" w:rsidRPr="006E3A8B" w:rsidRDefault="006B5B22" w:rsidP="006B5B22">
      <w:pPr>
        <w:rPr>
          <w:rFonts w:ascii="Century Gothic" w:hAnsi="Century Gothic"/>
          <w:sz w:val="20"/>
        </w:rPr>
      </w:pPr>
      <w:r w:rsidRPr="006E3A8B">
        <w:rPr>
          <w:rFonts w:ascii="Century Gothic" w:hAnsi="Century Gothic"/>
          <w:sz w:val="20"/>
        </w:rPr>
        <w:t>The school use age-appropriate educational material to raise awareness, to promote safety</w:t>
      </w:r>
    </w:p>
    <w:p w:rsidR="006B5B22" w:rsidRPr="006E3A8B" w:rsidRDefault="006B5B22" w:rsidP="006B5B22">
      <w:pPr>
        <w:rPr>
          <w:rFonts w:ascii="Century Gothic" w:hAnsi="Century Gothic"/>
          <w:sz w:val="20"/>
        </w:rPr>
      </w:pPr>
      <w:r w:rsidRPr="006E3A8B">
        <w:rPr>
          <w:rFonts w:ascii="Century Gothic" w:hAnsi="Century Gothic"/>
          <w:sz w:val="20"/>
        </w:rPr>
        <w:t>and deal with pressure. Parents are made aware that they can come to the school for advice.</w:t>
      </w:r>
    </w:p>
    <w:p w:rsidR="002D53CF" w:rsidRDefault="002D53CF" w:rsidP="00492A5E">
      <w:pPr>
        <w:rPr>
          <w:rFonts w:ascii="Century Gothic" w:hAnsi="Century Gothic"/>
          <w:sz w:val="20"/>
        </w:rPr>
      </w:pPr>
    </w:p>
    <w:p w:rsidR="002D53CF" w:rsidRDefault="002D53CF" w:rsidP="002D53CF">
      <w:pPr>
        <w:rPr>
          <w:rFonts w:ascii="Century Gothic" w:hAnsi="Century Gothic"/>
          <w:b/>
          <w:sz w:val="20"/>
        </w:rPr>
      </w:pPr>
      <w:r w:rsidRPr="002D53CF">
        <w:rPr>
          <w:rFonts w:ascii="Century Gothic" w:hAnsi="Century Gothic"/>
          <w:b/>
          <w:sz w:val="20"/>
        </w:rPr>
        <w:t>Child on child abuse</w:t>
      </w:r>
    </w:p>
    <w:p w:rsidR="002D53CF" w:rsidRPr="002D53CF" w:rsidRDefault="002D53CF" w:rsidP="002D53CF">
      <w:pPr>
        <w:rPr>
          <w:rFonts w:ascii="Century Gothic" w:hAnsi="Century Gothic"/>
          <w:b/>
          <w:sz w:val="20"/>
        </w:rPr>
      </w:pPr>
    </w:p>
    <w:p w:rsidR="002D53CF" w:rsidRPr="002D53CF" w:rsidRDefault="002D53CF" w:rsidP="002D53CF">
      <w:pPr>
        <w:rPr>
          <w:rFonts w:ascii="Century Gothic" w:hAnsi="Century Gothic"/>
          <w:sz w:val="20"/>
        </w:rPr>
      </w:pPr>
      <w:r w:rsidRPr="002D53CF">
        <w:rPr>
          <w:rFonts w:ascii="Century Gothic" w:hAnsi="Century Gothic"/>
          <w:sz w:val="20"/>
        </w:rPr>
        <w:t>Children can abuse other children and this is often referred to as child on child abuse. This is</w:t>
      </w:r>
    </w:p>
    <w:p w:rsidR="002D53CF" w:rsidRPr="002D53CF" w:rsidRDefault="002D53CF" w:rsidP="002D53CF">
      <w:pPr>
        <w:rPr>
          <w:rFonts w:ascii="Century Gothic" w:hAnsi="Century Gothic"/>
          <w:sz w:val="20"/>
        </w:rPr>
      </w:pPr>
      <w:r w:rsidRPr="002D53CF">
        <w:rPr>
          <w:rFonts w:ascii="Century Gothic" w:hAnsi="Century Gothic"/>
          <w:sz w:val="20"/>
        </w:rPr>
        <w:t>most likely to include, but may not be limited to:</w:t>
      </w:r>
      <w:r>
        <w:rPr>
          <w:rFonts w:ascii="Century Gothic" w:hAnsi="Century Gothic"/>
          <w:sz w:val="20"/>
        </w:rPr>
        <w:t xml:space="preserve"> </w:t>
      </w:r>
      <w:r w:rsidRPr="002D53CF">
        <w:rPr>
          <w:rFonts w:ascii="Century Gothic" w:hAnsi="Century Gothic"/>
          <w:sz w:val="20"/>
        </w:rPr>
        <w:t>• bullying (including cyberbullying);</w:t>
      </w:r>
      <w:r>
        <w:rPr>
          <w:rFonts w:ascii="Century Gothic" w:hAnsi="Century Gothic"/>
          <w:sz w:val="20"/>
        </w:rPr>
        <w:t xml:space="preserve"> </w:t>
      </w:r>
      <w:r w:rsidRPr="002D53CF">
        <w:rPr>
          <w:rFonts w:ascii="Century Gothic" w:hAnsi="Century Gothic"/>
          <w:sz w:val="20"/>
        </w:rPr>
        <w:t>• physical abuse such as hitting, kicking, shaking, biting, hair pulling, or otherwise causing</w:t>
      </w:r>
    </w:p>
    <w:p w:rsidR="002D53CF" w:rsidRPr="002D53CF" w:rsidRDefault="002D53CF" w:rsidP="002D53CF">
      <w:pPr>
        <w:rPr>
          <w:rFonts w:ascii="Century Gothic" w:hAnsi="Century Gothic"/>
          <w:sz w:val="20"/>
        </w:rPr>
      </w:pPr>
      <w:r w:rsidRPr="002D53CF">
        <w:rPr>
          <w:rFonts w:ascii="Century Gothic" w:hAnsi="Century Gothic"/>
          <w:sz w:val="20"/>
        </w:rPr>
        <w:t>physical harm</w:t>
      </w:r>
      <w:r>
        <w:rPr>
          <w:rFonts w:ascii="Century Gothic" w:hAnsi="Century Gothic"/>
          <w:sz w:val="20"/>
        </w:rPr>
        <w:t xml:space="preserve"> </w:t>
      </w:r>
      <w:r w:rsidRPr="002D53CF">
        <w:rPr>
          <w:rFonts w:ascii="Century Gothic" w:hAnsi="Century Gothic"/>
          <w:sz w:val="20"/>
        </w:rPr>
        <w:t>• abuse in intimate personal relationships between children (sometimes known as ‘teenage</w:t>
      </w:r>
      <w:r>
        <w:rPr>
          <w:rFonts w:ascii="Century Gothic" w:hAnsi="Century Gothic"/>
          <w:sz w:val="20"/>
        </w:rPr>
        <w:t xml:space="preserve"> </w:t>
      </w:r>
      <w:r w:rsidRPr="002D53CF">
        <w:rPr>
          <w:rFonts w:ascii="Century Gothic" w:hAnsi="Century Gothic"/>
          <w:sz w:val="20"/>
        </w:rPr>
        <w:t>relationship abuse’</w:t>
      </w:r>
      <w:r>
        <w:rPr>
          <w:rFonts w:ascii="Century Gothic" w:hAnsi="Century Gothic"/>
          <w:sz w:val="20"/>
        </w:rPr>
        <w:t xml:space="preserve"> </w:t>
      </w:r>
      <w:r w:rsidRPr="002D53CF">
        <w:rPr>
          <w:rFonts w:ascii="Century Gothic" w:hAnsi="Century Gothic"/>
          <w:sz w:val="20"/>
        </w:rPr>
        <w:t>• sexual violence, such as rape, assault by penetration and sexual assault</w:t>
      </w:r>
      <w:r>
        <w:rPr>
          <w:rFonts w:ascii="Century Gothic" w:hAnsi="Century Gothic"/>
          <w:sz w:val="20"/>
        </w:rPr>
        <w:t xml:space="preserve"> </w:t>
      </w:r>
      <w:r w:rsidRPr="002D53CF">
        <w:rPr>
          <w:rFonts w:ascii="Century Gothic" w:hAnsi="Century Gothic"/>
          <w:sz w:val="20"/>
        </w:rPr>
        <w:t>• sexual harassment, such as sexual comments, remarks, jokes and online sexual</w:t>
      </w:r>
      <w:r>
        <w:rPr>
          <w:rFonts w:ascii="Century Gothic" w:hAnsi="Century Gothic"/>
          <w:sz w:val="20"/>
        </w:rPr>
        <w:t xml:space="preserve"> </w:t>
      </w:r>
      <w:r w:rsidRPr="002D53CF">
        <w:rPr>
          <w:rFonts w:ascii="Century Gothic" w:hAnsi="Century Gothic"/>
          <w:sz w:val="20"/>
        </w:rPr>
        <w:t>harassment, which may be stand-alone or part of a broader pattern of abuse</w:t>
      </w:r>
      <w:r>
        <w:rPr>
          <w:rFonts w:ascii="Century Gothic" w:hAnsi="Century Gothic"/>
          <w:sz w:val="20"/>
        </w:rPr>
        <w:t xml:space="preserve"> </w:t>
      </w:r>
      <w:r w:rsidRPr="002D53CF">
        <w:rPr>
          <w:rFonts w:ascii="Century Gothic" w:hAnsi="Century Gothic"/>
          <w:sz w:val="20"/>
        </w:rPr>
        <w:t>• causing someone to engage in sexual activity without consent, such as forcing someone to</w:t>
      </w:r>
    </w:p>
    <w:p w:rsidR="002D53CF" w:rsidRPr="002D53CF" w:rsidRDefault="002D53CF" w:rsidP="002D53CF">
      <w:pPr>
        <w:rPr>
          <w:rFonts w:ascii="Century Gothic" w:hAnsi="Century Gothic"/>
          <w:sz w:val="20"/>
        </w:rPr>
      </w:pPr>
      <w:r w:rsidRPr="002D53CF">
        <w:rPr>
          <w:rFonts w:ascii="Century Gothic" w:hAnsi="Century Gothic"/>
          <w:sz w:val="20"/>
        </w:rPr>
        <w:t>strip, touch themselves sexually, or to engage in sexual activity with a third party</w:t>
      </w:r>
      <w:r>
        <w:rPr>
          <w:rFonts w:ascii="Century Gothic" w:hAnsi="Century Gothic"/>
          <w:sz w:val="20"/>
        </w:rPr>
        <w:t xml:space="preserve"> </w:t>
      </w:r>
      <w:r w:rsidRPr="002D53CF">
        <w:rPr>
          <w:rFonts w:ascii="Century Gothic" w:hAnsi="Century Gothic"/>
          <w:sz w:val="20"/>
        </w:rPr>
        <w:t>• consensual and non-consensual sharing of nudes and semi-nude images and or videos (also</w:t>
      </w:r>
    </w:p>
    <w:p w:rsidR="002D53CF" w:rsidRDefault="002D53CF" w:rsidP="002D53CF">
      <w:pPr>
        <w:rPr>
          <w:rFonts w:ascii="Century Gothic" w:hAnsi="Century Gothic"/>
          <w:sz w:val="20"/>
        </w:rPr>
      </w:pPr>
      <w:r w:rsidRPr="002D53CF">
        <w:rPr>
          <w:rFonts w:ascii="Century Gothic" w:hAnsi="Century Gothic"/>
          <w:sz w:val="20"/>
        </w:rPr>
        <w:t>known as sexting or youth produced sexual imagery)</w:t>
      </w:r>
      <w:r>
        <w:rPr>
          <w:rFonts w:ascii="Century Gothic" w:hAnsi="Century Gothic"/>
          <w:sz w:val="20"/>
        </w:rPr>
        <w:t xml:space="preserve"> </w:t>
      </w:r>
      <w:r w:rsidRPr="002D53CF">
        <w:rPr>
          <w:rFonts w:ascii="Century Gothic" w:hAnsi="Century Gothic"/>
          <w:sz w:val="20"/>
        </w:rPr>
        <w:t>• ‘Up skirting’ is where someone takes a picture under a person’s clothing (not necessarily a</w:t>
      </w:r>
      <w:r>
        <w:rPr>
          <w:rFonts w:ascii="Century Gothic" w:hAnsi="Century Gothic"/>
          <w:sz w:val="20"/>
        </w:rPr>
        <w:t xml:space="preserve"> </w:t>
      </w:r>
      <w:r w:rsidRPr="002D53CF">
        <w:rPr>
          <w:rFonts w:ascii="Century Gothic" w:hAnsi="Century Gothic"/>
          <w:sz w:val="20"/>
        </w:rPr>
        <w:t>skirt) without their permission and or knowledge, with the intention of viewing their</w:t>
      </w:r>
      <w:r>
        <w:rPr>
          <w:rFonts w:ascii="Century Gothic" w:hAnsi="Century Gothic"/>
          <w:sz w:val="20"/>
        </w:rPr>
        <w:t xml:space="preserve"> </w:t>
      </w:r>
      <w:r w:rsidRPr="002D53CF">
        <w:rPr>
          <w:rFonts w:ascii="Century Gothic" w:hAnsi="Century Gothic"/>
          <w:sz w:val="20"/>
        </w:rPr>
        <w:t xml:space="preserve">genitals or buttocks (with or without </w:t>
      </w:r>
      <w:r>
        <w:rPr>
          <w:rFonts w:ascii="Century Gothic" w:hAnsi="Century Gothic"/>
          <w:sz w:val="20"/>
        </w:rPr>
        <w:t>u</w:t>
      </w:r>
      <w:r w:rsidRPr="002D53CF">
        <w:rPr>
          <w:rFonts w:ascii="Century Gothic" w:hAnsi="Century Gothic"/>
          <w:sz w:val="20"/>
        </w:rPr>
        <w:t>nderwear) to obtain sexual gratification, or cause</w:t>
      </w:r>
      <w:r>
        <w:rPr>
          <w:rFonts w:ascii="Century Gothic" w:hAnsi="Century Gothic"/>
          <w:sz w:val="20"/>
        </w:rPr>
        <w:t xml:space="preserve"> </w:t>
      </w:r>
      <w:r w:rsidRPr="002D53CF">
        <w:rPr>
          <w:rFonts w:ascii="Century Gothic" w:hAnsi="Century Gothic"/>
          <w:sz w:val="20"/>
        </w:rPr>
        <w:t>the victim humiliation, distress or alarm. It is a criminal offence. Anyone of any gender, can</w:t>
      </w:r>
      <w:r>
        <w:rPr>
          <w:rFonts w:ascii="Century Gothic" w:hAnsi="Century Gothic"/>
          <w:sz w:val="20"/>
        </w:rPr>
        <w:t xml:space="preserve"> </w:t>
      </w:r>
      <w:r w:rsidRPr="002D53CF">
        <w:rPr>
          <w:rFonts w:ascii="Century Gothic" w:hAnsi="Century Gothic"/>
          <w:sz w:val="20"/>
        </w:rPr>
        <w:t>be a victim.</w:t>
      </w:r>
      <w:r>
        <w:rPr>
          <w:rFonts w:ascii="Century Gothic" w:hAnsi="Century Gothic"/>
          <w:sz w:val="20"/>
        </w:rPr>
        <w:t xml:space="preserve"> </w:t>
      </w:r>
      <w:r w:rsidRPr="002D53CF">
        <w:rPr>
          <w:rFonts w:ascii="Century Gothic" w:hAnsi="Century Gothic"/>
          <w:sz w:val="20"/>
        </w:rPr>
        <w:t>• initiation/hazing type violence and rituals</w:t>
      </w:r>
    </w:p>
    <w:p w:rsid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Staff are clear on our procedures with regards to child on child abuse and do not take it any</w:t>
      </w:r>
    </w:p>
    <w:p w:rsidR="002D53CF" w:rsidRPr="002D53CF" w:rsidRDefault="002D53CF" w:rsidP="002D53CF">
      <w:pPr>
        <w:rPr>
          <w:rFonts w:ascii="Century Gothic" w:hAnsi="Century Gothic"/>
          <w:sz w:val="20"/>
        </w:rPr>
      </w:pPr>
      <w:r w:rsidRPr="002D53CF">
        <w:rPr>
          <w:rFonts w:ascii="Century Gothic" w:hAnsi="Century Gothic"/>
          <w:sz w:val="20"/>
        </w:rPr>
        <w:t>less serious than adult to child abuse; they are aware that it should never be tolerated or</w:t>
      </w:r>
    </w:p>
    <w:p w:rsidR="002D53CF" w:rsidRPr="002D53CF" w:rsidRDefault="002D53CF" w:rsidP="002D53CF">
      <w:pPr>
        <w:rPr>
          <w:rFonts w:ascii="Century Gothic" w:hAnsi="Century Gothic"/>
          <w:sz w:val="20"/>
        </w:rPr>
      </w:pPr>
      <w:r w:rsidRPr="002D53CF">
        <w:rPr>
          <w:rFonts w:ascii="Century Gothic" w:hAnsi="Century Gothic"/>
          <w:sz w:val="20"/>
        </w:rPr>
        <w:t>passed off as “banter”, “just having a laugh” or “part of growing up”. We ensure that we</w:t>
      </w:r>
    </w:p>
    <w:p w:rsidR="002D53CF" w:rsidRDefault="002D53CF" w:rsidP="002D53CF">
      <w:pPr>
        <w:rPr>
          <w:rFonts w:ascii="Century Gothic" w:hAnsi="Century Gothic"/>
          <w:sz w:val="20"/>
        </w:rPr>
      </w:pPr>
      <w:r w:rsidRPr="002D53CF">
        <w:rPr>
          <w:rFonts w:ascii="Century Gothic" w:hAnsi="Century Gothic"/>
          <w:sz w:val="20"/>
        </w:rPr>
        <w:t>apply the same thresholds.</w:t>
      </w:r>
    </w:p>
    <w:p w:rsidR="002D53CF" w:rsidRP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Pr>
          <w:rFonts w:ascii="Century Gothic" w:hAnsi="Century Gothic"/>
          <w:sz w:val="20"/>
        </w:rPr>
        <w:t xml:space="preserve">David Lewis school </w:t>
      </w:r>
      <w:r w:rsidRPr="002D53CF">
        <w:rPr>
          <w:rFonts w:ascii="Century Gothic" w:hAnsi="Century Gothic"/>
          <w:sz w:val="20"/>
        </w:rPr>
        <w:t>create a culture in which sexual harassment of all kinds is treated as</w:t>
      </w:r>
    </w:p>
    <w:p w:rsidR="002D53CF" w:rsidRDefault="002D53CF" w:rsidP="002D53CF">
      <w:pPr>
        <w:rPr>
          <w:rFonts w:ascii="Century Gothic" w:hAnsi="Century Gothic"/>
          <w:sz w:val="20"/>
        </w:rPr>
      </w:pPr>
      <w:r w:rsidRPr="002D53CF">
        <w:rPr>
          <w:rFonts w:ascii="Century Gothic" w:hAnsi="Century Gothic"/>
          <w:sz w:val="20"/>
        </w:rPr>
        <w:t xml:space="preserve">unacceptable. All situations would be dealt with in line with the school’s behaviour, </w:t>
      </w:r>
      <w:r>
        <w:rPr>
          <w:rFonts w:ascii="Century Gothic" w:hAnsi="Century Gothic"/>
          <w:sz w:val="20"/>
        </w:rPr>
        <w:t>a</w:t>
      </w:r>
      <w:r w:rsidRPr="002D53CF">
        <w:rPr>
          <w:rFonts w:ascii="Century Gothic" w:hAnsi="Century Gothic"/>
          <w:sz w:val="20"/>
        </w:rPr>
        <w:t>ntibullying and safeguarding policy. Safeguarding support plans would be put in place for all</w:t>
      </w:r>
      <w:r>
        <w:rPr>
          <w:rFonts w:ascii="Century Gothic" w:hAnsi="Century Gothic"/>
          <w:sz w:val="20"/>
        </w:rPr>
        <w:t xml:space="preserve"> </w:t>
      </w:r>
      <w:r w:rsidRPr="002D53CF">
        <w:rPr>
          <w:rFonts w:ascii="Century Gothic" w:hAnsi="Century Gothic"/>
          <w:sz w:val="20"/>
        </w:rPr>
        <w:t>students involved.</w:t>
      </w:r>
      <w:r>
        <w:rPr>
          <w:rFonts w:ascii="Century Gothic" w:hAnsi="Century Gothic"/>
          <w:sz w:val="20"/>
        </w:rPr>
        <w:t xml:space="preserve"> </w:t>
      </w:r>
    </w:p>
    <w:p w:rsidR="002D53CF" w:rsidRP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Where sexual violence or sexual harassment between children is alleged then the school</w:t>
      </w:r>
    </w:p>
    <w:p w:rsidR="002D53CF" w:rsidRPr="002D53CF" w:rsidRDefault="002D53CF" w:rsidP="002D53CF">
      <w:pPr>
        <w:rPr>
          <w:rFonts w:ascii="Century Gothic" w:hAnsi="Century Gothic"/>
          <w:sz w:val="20"/>
        </w:rPr>
      </w:pPr>
      <w:r w:rsidRPr="002D53CF">
        <w:rPr>
          <w:rFonts w:ascii="Century Gothic" w:hAnsi="Century Gothic"/>
          <w:sz w:val="20"/>
        </w:rPr>
        <w:t>follows the guidance issued by the DfE in Part 5 of Keeping Children Safe in Education 2022.</w:t>
      </w:r>
    </w:p>
    <w:p w:rsidR="002D53CF" w:rsidRPr="002D53CF" w:rsidRDefault="002D53CF" w:rsidP="002D53CF">
      <w:pPr>
        <w:rPr>
          <w:rFonts w:ascii="Century Gothic" w:hAnsi="Century Gothic"/>
          <w:sz w:val="20"/>
        </w:rPr>
      </w:pPr>
      <w:r w:rsidRPr="002D53CF">
        <w:rPr>
          <w:rFonts w:ascii="Century Gothic" w:hAnsi="Century Gothic"/>
          <w:sz w:val="20"/>
        </w:rPr>
        <w:t>Where sharing nudes or semi nudes (youth produced sexual images) are part of the</w:t>
      </w:r>
    </w:p>
    <w:p w:rsidR="002D53CF" w:rsidRPr="002D53CF" w:rsidRDefault="002D53CF" w:rsidP="002D53CF">
      <w:pPr>
        <w:rPr>
          <w:rFonts w:ascii="Century Gothic" w:hAnsi="Century Gothic"/>
          <w:sz w:val="20"/>
        </w:rPr>
      </w:pPr>
      <w:r w:rsidRPr="002D53CF">
        <w:rPr>
          <w:rFonts w:ascii="Century Gothic" w:hAnsi="Century Gothic"/>
          <w:sz w:val="20"/>
        </w:rPr>
        <w:t>abuse then the school follows the UK Council for Child Internet Safety (UKCCIS) Sharing</w:t>
      </w:r>
    </w:p>
    <w:p w:rsidR="002D53CF" w:rsidRDefault="002D53CF" w:rsidP="002D53CF">
      <w:pPr>
        <w:rPr>
          <w:rFonts w:ascii="Century Gothic" w:hAnsi="Century Gothic"/>
          <w:sz w:val="20"/>
        </w:rPr>
      </w:pPr>
      <w:r w:rsidRPr="002D53CF">
        <w:rPr>
          <w:rFonts w:ascii="Century Gothic" w:hAnsi="Century Gothic"/>
          <w:sz w:val="20"/>
        </w:rPr>
        <w:t>nudes and semi-nudes</w:t>
      </w:r>
      <w:r>
        <w:rPr>
          <w:rFonts w:ascii="Century Gothic" w:hAnsi="Century Gothic"/>
          <w:sz w:val="20"/>
        </w:rPr>
        <w:t xml:space="preserve">: advice for education settings </w:t>
      </w:r>
      <w:hyperlink r:id="rId15" w:history="1">
        <w:r w:rsidRPr="00533EED">
          <w:rPr>
            <w:rStyle w:val="Hyperlink"/>
            <w:rFonts w:ascii="Century Gothic" w:hAnsi="Century Gothic"/>
            <w:sz w:val="20"/>
          </w:rPr>
          <w:t>https://www.gov.uk/government/publications/sharing-nudes-and-semi-nudes-advice-for-education-settings-working-with-children-and-young-people/sharing-nudes-and-semi-nudes-advice-for-education-settings-working-with-children-and-young-people</w:t>
        </w:r>
      </w:hyperlink>
      <w:r>
        <w:rPr>
          <w:rFonts w:ascii="Century Gothic" w:hAnsi="Century Gothic"/>
          <w:sz w:val="20"/>
        </w:rPr>
        <w:t xml:space="preserve"> </w:t>
      </w:r>
    </w:p>
    <w:p w:rsidR="006B5B22" w:rsidRDefault="006B5B22" w:rsidP="002D53CF">
      <w:pPr>
        <w:rPr>
          <w:rFonts w:ascii="Century Gothic" w:hAnsi="Century Gothic"/>
          <w:sz w:val="20"/>
        </w:rPr>
      </w:pPr>
    </w:p>
    <w:p w:rsidR="006B5B22" w:rsidRPr="006B5B22" w:rsidRDefault="006B5B22" w:rsidP="006B5B22">
      <w:pPr>
        <w:rPr>
          <w:rFonts w:ascii="Century Gothic" w:hAnsi="Century Gothic"/>
          <w:b/>
          <w:sz w:val="20"/>
        </w:rPr>
      </w:pPr>
      <w:r w:rsidRPr="006B5B22">
        <w:rPr>
          <w:rFonts w:ascii="Century Gothic" w:hAnsi="Century Gothic"/>
          <w:b/>
          <w:sz w:val="20"/>
        </w:rPr>
        <w:t xml:space="preserve">Domestic abuse/violence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David Lewis school believes that all our pupils have the right to be safe at school and also in their own homes. We are aware that all children can witness and be adversely affected by domestic abuse. As an Operation Encompass school, we are alert to the indicators of abuse, and we have a planned approach to supporting children in a proactive way. We do this by support from our DSL and leadership teams within school. 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Domestic abuse can affect anybody; it occurs across all of society, regardless of age, gender, race, sexuality, wealth or geography.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Domestic abuse affects significant numbers of children and their families causing immediate harm as well as damaging future life chances.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 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t>
      </w:r>
    </w:p>
    <w:p w:rsidR="006B5B22" w:rsidRPr="006B5B22" w:rsidRDefault="006B5B22" w:rsidP="006B5B22">
      <w:pPr>
        <w:rPr>
          <w:rFonts w:ascii="Century Gothic" w:hAnsi="Century Gothic"/>
          <w:sz w:val="20"/>
        </w:rPr>
      </w:pPr>
    </w:p>
    <w:p w:rsidR="006B5B22" w:rsidRPr="00492A5E" w:rsidRDefault="006B5B22" w:rsidP="006B5B22">
      <w:pPr>
        <w:rPr>
          <w:rFonts w:ascii="Century Gothic" w:hAnsi="Century Gothic"/>
          <w:sz w:val="20"/>
        </w:rPr>
      </w:pPr>
      <w:r w:rsidRPr="006B5B22">
        <w:rPr>
          <w:rFonts w:ascii="Century Gothic" w:hAnsi="Century Gothic"/>
          <w:sz w:val="20"/>
        </w:rPr>
        <w:t>To support our children, we: • have an ethos which puts children’s wellbeing at the heart of all that we do • create a predictable school life with set routines • ensure that rules and expectations are clearly stated and understood by all • understand that oppositional and manipulative behaviours are not attempts to ‘provoke us’, but may be attempts by these children to control their world when so much feels out of control for them • model respectful and caring behaviour, positive conflict resolution and respectful interactions, helping children learn not only what not to do, but what to do instead • use the language of choice, making clear the benefits and negative consequences of their choices ensuring that we follow through with any consequences or sanctions • support children to put feelings into words with the use of aids accordingly. Where appropriate we build up a vocabulary of emotional words with them so that they can begin to express their feelings more appropriately/accurately (A child exposed to domestic abuse may have seen a lot of behaviours that express strong feelings, but may not have heard words to appropriately express/ describe these feelings) • understand that the child may experience conflicting and confusing emotions when thinking of or talking about their parents • create opportunities for children to feel successful. We let the child know that they matter, taking an active interest in them • accept that they may not be willing or able to talk about it right away (if ever) • provide effective, non-verbal, systems for children to access support • provide reassurance that only people who need to know about the incident will know • allow the child, where necessary, to safely store work in school or shred it after completion when providing interventions • have visible and accessible worry boxes/internal support systems /information regarding external sources of support e.g. Childline etc. • provide opportunities to teach about and discuss healthy and unhealthy relationships</w:t>
      </w:r>
    </w:p>
    <w:p w:rsidR="00B26D02" w:rsidRDefault="00B26D02">
      <w:pPr>
        <w:rPr>
          <w:rFonts w:ascii="Century Gothic" w:hAnsi="Century Gothic"/>
          <w:b/>
          <w:sz w:val="20"/>
          <w:u w:val="single"/>
        </w:rPr>
      </w:pPr>
    </w:p>
    <w:p w:rsidR="006862E7" w:rsidRDefault="006862E7">
      <w:pPr>
        <w:rPr>
          <w:rFonts w:ascii="Century Gothic" w:hAnsi="Century Gothic"/>
          <w:b/>
          <w:sz w:val="20"/>
          <w:u w:val="single"/>
        </w:rPr>
      </w:pPr>
      <w:r>
        <w:rPr>
          <w:rFonts w:ascii="Century Gothic" w:hAnsi="Century Gothic"/>
          <w:b/>
          <w:sz w:val="20"/>
          <w:u w:val="single"/>
        </w:rPr>
        <w:t xml:space="preserve">Contextual Safeguarding </w:t>
      </w:r>
    </w:p>
    <w:p w:rsidR="006862E7" w:rsidRDefault="006862E7">
      <w:pPr>
        <w:rPr>
          <w:rFonts w:ascii="Century Gothic" w:hAnsi="Century Gothic"/>
          <w:b/>
          <w:sz w:val="20"/>
          <w:u w:val="single"/>
        </w:rPr>
      </w:pPr>
    </w:p>
    <w:p w:rsidR="006862E7" w:rsidRDefault="006862E7">
      <w:pPr>
        <w:rPr>
          <w:rFonts w:ascii="Century Gothic" w:hAnsi="Century Gothic"/>
          <w:b/>
          <w:sz w:val="20"/>
        </w:rPr>
      </w:pPr>
      <w:r w:rsidRPr="006862E7">
        <w:rPr>
          <w:rFonts w:ascii="Century Gothic" w:hAnsi="Century Gothic"/>
          <w:b/>
          <w:sz w:val="20"/>
        </w:rPr>
        <w:t xml:space="preserve">Including Child Sexual Exploitation (CSE) and Child Criminal Exploitation (CCE) and County Lines </w:t>
      </w:r>
    </w:p>
    <w:p w:rsidR="006862E7" w:rsidRPr="006862E7" w:rsidRDefault="006862E7">
      <w:pPr>
        <w:rPr>
          <w:rFonts w:ascii="Century Gothic" w:hAnsi="Century Gothic"/>
          <w:b/>
          <w:sz w:val="20"/>
        </w:rPr>
      </w:pPr>
    </w:p>
    <w:p w:rsidR="007D37B8" w:rsidRDefault="006862E7">
      <w:pPr>
        <w:rPr>
          <w:rFonts w:ascii="Century Gothic" w:hAnsi="Century Gothic"/>
          <w:sz w:val="20"/>
        </w:rPr>
      </w:pPr>
      <w:r w:rsidRPr="006862E7">
        <w:rPr>
          <w:rFonts w:ascii="Century Gothic" w:hAnsi="Century Gothic"/>
          <w:sz w:val="20"/>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rsidR="007D37B8" w:rsidRDefault="006862E7">
      <w:pPr>
        <w:rPr>
          <w:rFonts w:ascii="Century Gothic" w:hAnsi="Century Gothic"/>
          <w:sz w:val="20"/>
        </w:rPr>
      </w:pPr>
      <w:r w:rsidRPr="006862E7">
        <w:rPr>
          <w:rFonts w:ascii="Century Gothic" w:hAnsi="Century Gothic"/>
          <w:sz w:val="20"/>
        </w:rPr>
        <w:t xml:space="preserve">CSE and CCE can affect children, both male and female and can include children who have been moved (commonly referred to as trafficking) for the purpose of exploitation. </w:t>
      </w:r>
    </w:p>
    <w:p w:rsidR="007D37B8" w:rsidRDefault="006862E7">
      <w:pPr>
        <w:rPr>
          <w:rFonts w:ascii="Century Gothic" w:hAnsi="Century Gothic"/>
          <w:sz w:val="20"/>
        </w:rPr>
      </w:pPr>
      <w:r w:rsidRPr="006862E7">
        <w:rPr>
          <w:rFonts w:ascii="Century Gothic" w:hAnsi="Century Gothic"/>
          <w:sz w:val="20"/>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rsidR="007D37B8" w:rsidRDefault="007D37B8">
      <w:pPr>
        <w:rPr>
          <w:rFonts w:ascii="Century Gothic" w:hAnsi="Century Gothic"/>
          <w:sz w:val="20"/>
        </w:rPr>
      </w:pPr>
    </w:p>
    <w:p w:rsidR="007D37B8" w:rsidRDefault="006862E7">
      <w:pPr>
        <w:rPr>
          <w:rFonts w:ascii="Century Gothic" w:hAnsi="Century Gothic"/>
          <w:sz w:val="20"/>
        </w:rPr>
      </w:pPr>
      <w:r w:rsidRPr="006862E7">
        <w:rPr>
          <w:rFonts w:ascii="Century Gothic" w:hAnsi="Century Gothic"/>
          <w:sz w:val="20"/>
        </w:rPr>
        <w:t>Children can be exploited by adult males or females, as individuals or in groups. They may also be exploited by other children, who themselves may be experiencing exploitation – where this is the case, it is important that the child perpetrator is also recognised as a victim. Whilst the age of the child may be a contributing factor for an imbalance of power, there are a range of other factors that could make a child more vulnera</w:t>
      </w:r>
      <w:r w:rsidR="007D37B8">
        <w:rPr>
          <w:rFonts w:ascii="Century Gothic" w:hAnsi="Century Gothic"/>
          <w:sz w:val="20"/>
        </w:rPr>
        <w:t xml:space="preserve">ble to exploitation, including: </w:t>
      </w:r>
      <w:r w:rsidRPr="006862E7">
        <w:rPr>
          <w:rFonts w:ascii="Century Gothic" w:hAnsi="Century Gothic"/>
          <w:sz w:val="20"/>
        </w:rPr>
        <w:t xml:space="preserve">• sexual identity • cognitive ability • learning difficulties • communication ability • physical strength • status • access to economic or other resources </w:t>
      </w:r>
    </w:p>
    <w:p w:rsidR="007D37B8" w:rsidRDefault="007D37B8">
      <w:pPr>
        <w:rPr>
          <w:rFonts w:ascii="Century Gothic" w:hAnsi="Century Gothic"/>
          <w:sz w:val="20"/>
        </w:rPr>
      </w:pPr>
    </w:p>
    <w:p w:rsidR="007D37B8" w:rsidRDefault="006862E7">
      <w:pPr>
        <w:rPr>
          <w:rFonts w:ascii="Century Gothic" w:hAnsi="Century Gothic"/>
          <w:sz w:val="20"/>
        </w:rPr>
      </w:pPr>
      <w:r w:rsidRPr="006862E7">
        <w:rPr>
          <w:rFonts w:ascii="Century Gothic" w:hAnsi="Century Gothic"/>
          <w:sz w:val="20"/>
        </w:rPr>
        <w:t>Some of the following can be indicators of both child criminal and sexual exploitation where children: • appear with unexplained gifts, money or new possessions • associate with other children involved in exploitation • suffer from changes in emotional well-being • misuse drugs and alcohol • go missing for periods of time or regularly come home late • regularly miss school or education or do not take</w:t>
      </w:r>
      <w:r w:rsidR="007D37B8">
        <w:rPr>
          <w:rFonts w:ascii="Century Gothic" w:hAnsi="Century Gothic"/>
          <w:sz w:val="20"/>
        </w:rPr>
        <w:t xml:space="preserve"> part in education </w:t>
      </w:r>
    </w:p>
    <w:p w:rsidR="007D37B8" w:rsidRDefault="007D37B8">
      <w:pPr>
        <w:rPr>
          <w:rFonts w:ascii="Century Gothic" w:hAnsi="Century Gothic"/>
          <w:sz w:val="20"/>
        </w:rPr>
      </w:pPr>
    </w:p>
    <w:p w:rsidR="00FA4EE8" w:rsidRDefault="006862E7">
      <w:pPr>
        <w:rPr>
          <w:rFonts w:ascii="Century Gothic" w:hAnsi="Century Gothic"/>
          <w:sz w:val="20"/>
        </w:rPr>
      </w:pPr>
      <w:r w:rsidRPr="006862E7">
        <w:rPr>
          <w:rFonts w:ascii="Century Gothic" w:hAnsi="Century Gothic"/>
          <w:sz w:val="20"/>
        </w:rPr>
        <w:t>Children who have been exploited will need additional support to help maintain them in education.</w:t>
      </w:r>
    </w:p>
    <w:p w:rsidR="007D37B8" w:rsidRDefault="007D37B8">
      <w:pPr>
        <w:rPr>
          <w:rFonts w:ascii="Century Gothic" w:hAnsi="Century Gothic"/>
          <w:sz w:val="20"/>
        </w:rPr>
      </w:pPr>
    </w:p>
    <w:p w:rsidR="007D37B8" w:rsidRDefault="007D37B8" w:rsidP="007D37B8">
      <w:pPr>
        <w:rPr>
          <w:rFonts w:ascii="Century Gothic" w:hAnsi="Century Gothic"/>
          <w:b/>
          <w:sz w:val="20"/>
        </w:rPr>
      </w:pPr>
      <w:r w:rsidRPr="007D37B8">
        <w:rPr>
          <w:rFonts w:ascii="Century Gothic" w:hAnsi="Century Gothic"/>
          <w:b/>
          <w:sz w:val="20"/>
        </w:rPr>
        <w:t>Child Criminal Exploitation (CCE)</w:t>
      </w:r>
    </w:p>
    <w:p w:rsidR="007D37B8" w:rsidRPr="007D37B8" w:rsidRDefault="007D37B8" w:rsidP="007D37B8">
      <w:pPr>
        <w:rPr>
          <w:rFonts w:ascii="Century Gothic" w:hAnsi="Century Gothic"/>
          <w:b/>
          <w:sz w:val="20"/>
        </w:rPr>
      </w:pPr>
    </w:p>
    <w:p w:rsidR="007D37B8" w:rsidRPr="007D37B8" w:rsidRDefault="007D37B8" w:rsidP="007D37B8">
      <w:pPr>
        <w:rPr>
          <w:rFonts w:ascii="Century Gothic" w:hAnsi="Century Gothic"/>
          <w:sz w:val="20"/>
        </w:rPr>
      </w:pPr>
      <w:r w:rsidRPr="007D37B8">
        <w:rPr>
          <w:rFonts w:ascii="Century Gothic" w:hAnsi="Century Gothic"/>
          <w:sz w:val="20"/>
        </w:rPr>
        <w:t>Some specific forms of CCE can include children</w:t>
      </w:r>
    </w:p>
    <w:p w:rsidR="007D37B8" w:rsidRDefault="007D37B8" w:rsidP="007D37B8">
      <w:pPr>
        <w:rPr>
          <w:rFonts w:ascii="Century Gothic" w:hAnsi="Century Gothic"/>
          <w:sz w:val="20"/>
        </w:rPr>
      </w:pPr>
      <w:r w:rsidRPr="007D37B8">
        <w:rPr>
          <w:rFonts w:ascii="Century Gothic" w:hAnsi="Century Gothic"/>
          <w:sz w:val="20"/>
        </w:rPr>
        <w:t>• being forced or manipulated into transporting drug</w:t>
      </w:r>
      <w:r>
        <w:rPr>
          <w:rFonts w:ascii="Century Gothic" w:hAnsi="Century Gothic"/>
          <w:sz w:val="20"/>
        </w:rPr>
        <w:t xml:space="preserve">s or money through county lines </w:t>
      </w:r>
    </w:p>
    <w:p w:rsidR="007D37B8" w:rsidRDefault="007D37B8" w:rsidP="007D37B8">
      <w:pPr>
        <w:rPr>
          <w:rFonts w:ascii="Century Gothic" w:hAnsi="Century Gothic"/>
          <w:sz w:val="20"/>
        </w:rPr>
      </w:pPr>
      <w:r w:rsidRPr="007D37B8">
        <w:rPr>
          <w:rFonts w:ascii="Century Gothic" w:hAnsi="Century Gothic"/>
          <w:sz w:val="20"/>
        </w:rPr>
        <w:t>• working in cannabis fa</w:t>
      </w:r>
      <w:r>
        <w:rPr>
          <w:rFonts w:ascii="Century Gothic" w:hAnsi="Century Gothic"/>
          <w:sz w:val="20"/>
        </w:rPr>
        <w:t xml:space="preserve">ctories • shoplifting or pickpocketing </w:t>
      </w:r>
      <w:r w:rsidRPr="007D37B8">
        <w:rPr>
          <w:rFonts w:ascii="Century Gothic" w:hAnsi="Century Gothic"/>
          <w:sz w:val="20"/>
        </w:rPr>
        <w:t>• they can also be forced or manipulated into committing vehicle crime</w:t>
      </w:r>
      <w:r>
        <w:rPr>
          <w:rFonts w:ascii="Century Gothic" w:hAnsi="Century Gothic"/>
          <w:sz w:val="20"/>
        </w:rPr>
        <w:t xml:space="preserve"> </w:t>
      </w:r>
      <w:r w:rsidRPr="007D37B8">
        <w:rPr>
          <w:rFonts w:ascii="Century Gothic" w:hAnsi="Century Gothic"/>
          <w:sz w:val="20"/>
        </w:rPr>
        <w:t>• or threatening/committing serious violence to others.</w:t>
      </w:r>
    </w:p>
    <w:p w:rsidR="007D37B8" w:rsidRPr="007D37B8" w:rsidRDefault="007D37B8" w:rsidP="007D37B8">
      <w:pPr>
        <w:rPr>
          <w:rFonts w:ascii="Century Gothic" w:hAnsi="Century Gothic"/>
          <w:sz w:val="20"/>
        </w:rPr>
      </w:pPr>
    </w:p>
    <w:p w:rsidR="007D37B8" w:rsidRPr="006862E7" w:rsidRDefault="007D37B8" w:rsidP="007D37B8">
      <w:pPr>
        <w:rPr>
          <w:rFonts w:ascii="Century Gothic" w:hAnsi="Century Gothic"/>
          <w:sz w:val="20"/>
        </w:rPr>
      </w:pPr>
      <w:r w:rsidRPr="007D37B8">
        <w:rPr>
          <w:rFonts w:ascii="Century Gothic" w:hAnsi="Century Gothic"/>
          <w:sz w:val="20"/>
        </w:rPr>
        <w:t>Children can become trapped by this type of exploitation as perpetrators can threaten victims</w:t>
      </w:r>
      <w:r>
        <w:rPr>
          <w:rFonts w:ascii="Century Gothic" w:hAnsi="Century Gothic"/>
          <w:sz w:val="20"/>
        </w:rPr>
        <w:t xml:space="preserve"> </w:t>
      </w:r>
      <w:r w:rsidRPr="007D37B8">
        <w:rPr>
          <w:rFonts w:ascii="Century Gothic" w:hAnsi="Century Gothic"/>
          <w:sz w:val="20"/>
        </w:rPr>
        <w:t>(and their families) with violence or entrap and coerce them into debt. They may be coerced</w:t>
      </w:r>
      <w:r>
        <w:rPr>
          <w:rFonts w:ascii="Century Gothic" w:hAnsi="Century Gothic"/>
          <w:sz w:val="20"/>
        </w:rPr>
        <w:t xml:space="preserve"> </w:t>
      </w:r>
      <w:r w:rsidRPr="007D37B8">
        <w:rPr>
          <w:rFonts w:ascii="Century Gothic" w:hAnsi="Century Gothic"/>
          <w:sz w:val="20"/>
        </w:rPr>
        <w:t>into carrying weapons such as knives or begin to carry a knife for a sense of protection from</w:t>
      </w:r>
      <w:r>
        <w:rPr>
          <w:rFonts w:ascii="Century Gothic" w:hAnsi="Century Gothic"/>
          <w:sz w:val="20"/>
        </w:rPr>
        <w:t xml:space="preserve"> </w:t>
      </w:r>
      <w:r w:rsidRPr="007D37B8">
        <w:rPr>
          <w:rFonts w:ascii="Century Gothic" w:hAnsi="Century Gothic"/>
          <w:sz w:val="20"/>
        </w:rPr>
        <w:t>harm from others. As children involved in criminal exploitation often commit crimes</w:t>
      </w:r>
      <w:r>
        <w:rPr>
          <w:rFonts w:ascii="Century Gothic" w:hAnsi="Century Gothic"/>
          <w:sz w:val="20"/>
        </w:rPr>
        <w:t xml:space="preserve"> </w:t>
      </w:r>
      <w:r w:rsidRPr="007D37B8">
        <w:rPr>
          <w:rFonts w:ascii="Century Gothic" w:hAnsi="Century Gothic"/>
          <w:sz w:val="20"/>
        </w:rPr>
        <w:t>themselves, their vulnerability as victims is not always recognised by adults and professionals,</w:t>
      </w:r>
      <w:r>
        <w:rPr>
          <w:rFonts w:ascii="Century Gothic" w:hAnsi="Century Gothic"/>
          <w:sz w:val="20"/>
        </w:rPr>
        <w:t xml:space="preserve"> </w:t>
      </w:r>
      <w:r w:rsidRPr="007D37B8">
        <w:rPr>
          <w:rFonts w:ascii="Century Gothic" w:hAnsi="Century Gothic"/>
          <w:sz w:val="20"/>
        </w:rPr>
        <w:t>(particularly older children), and they are not treated as victims despite the harm they have</w:t>
      </w:r>
      <w:r>
        <w:rPr>
          <w:rFonts w:ascii="Century Gothic" w:hAnsi="Century Gothic"/>
          <w:sz w:val="20"/>
        </w:rPr>
        <w:t xml:space="preserve"> </w:t>
      </w:r>
      <w:r w:rsidRPr="007D37B8">
        <w:rPr>
          <w:rFonts w:ascii="Century Gothic" w:hAnsi="Century Gothic"/>
          <w:sz w:val="20"/>
        </w:rPr>
        <w:t>experienced. They may still have been criminally exploited even if the activity appears to be</w:t>
      </w:r>
      <w:r>
        <w:rPr>
          <w:rFonts w:ascii="Century Gothic" w:hAnsi="Century Gothic"/>
          <w:sz w:val="20"/>
        </w:rPr>
        <w:t xml:space="preserve"> </w:t>
      </w:r>
      <w:r w:rsidRPr="007D37B8">
        <w:rPr>
          <w:rFonts w:ascii="Century Gothic" w:hAnsi="Century Gothic"/>
          <w:sz w:val="20"/>
        </w:rPr>
        <w:t>something they have agreed or consented to.</w:t>
      </w:r>
      <w:r>
        <w:rPr>
          <w:rFonts w:ascii="Century Gothic" w:hAnsi="Century Gothic"/>
          <w:sz w:val="20"/>
        </w:rPr>
        <w:t xml:space="preserve"> </w:t>
      </w:r>
      <w:r w:rsidRPr="007D37B8">
        <w:rPr>
          <w:rFonts w:ascii="Century Gothic" w:hAnsi="Century Gothic"/>
          <w:sz w:val="20"/>
        </w:rPr>
        <w:t>It is important to note that the experience of girls who are criminally exploited can be very</w:t>
      </w:r>
      <w:r>
        <w:rPr>
          <w:rFonts w:ascii="Century Gothic" w:hAnsi="Century Gothic"/>
          <w:sz w:val="20"/>
        </w:rPr>
        <w:t xml:space="preserve"> </w:t>
      </w:r>
      <w:r w:rsidRPr="007D37B8">
        <w:rPr>
          <w:rFonts w:ascii="Century Gothic" w:hAnsi="Century Gothic"/>
          <w:sz w:val="20"/>
        </w:rPr>
        <w:t>different to that of boys. The indicators may not be the same, however professionals should</w:t>
      </w:r>
      <w:r>
        <w:rPr>
          <w:rFonts w:ascii="Century Gothic" w:hAnsi="Century Gothic"/>
          <w:sz w:val="20"/>
        </w:rPr>
        <w:t xml:space="preserve"> </w:t>
      </w:r>
      <w:r w:rsidRPr="007D37B8">
        <w:rPr>
          <w:rFonts w:ascii="Century Gothic" w:hAnsi="Century Gothic"/>
          <w:sz w:val="20"/>
        </w:rPr>
        <w:t>be aware that girls are at risk of criminal exploitation too. It is also important to note that</w:t>
      </w:r>
      <w:r>
        <w:rPr>
          <w:rFonts w:ascii="Century Gothic" w:hAnsi="Century Gothic"/>
          <w:sz w:val="20"/>
        </w:rPr>
        <w:t xml:space="preserve"> </w:t>
      </w:r>
      <w:r w:rsidRPr="007D37B8">
        <w:rPr>
          <w:rFonts w:ascii="Century Gothic" w:hAnsi="Century Gothic"/>
          <w:sz w:val="20"/>
        </w:rPr>
        <w:t>both boys and girls being criminally exploited may be at higher risk of sexual exploitation.</w:t>
      </w:r>
      <w:r w:rsidRPr="007D37B8">
        <w:rPr>
          <w:rFonts w:ascii="Century Gothic" w:hAnsi="Century Gothic"/>
          <w:sz w:val="20"/>
        </w:rPr>
        <w:cr/>
      </w:r>
    </w:p>
    <w:p w:rsidR="007D37B8" w:rsidRPr="007D37B8" w:rsidRDefault="007D37B8" w:rsidP="007D37B8">
      <w:pPr>
        <w:rPr>
          <w:rFonts w:ascii="Century Gothic" w:hAnsi="Century Gothic"/>
          <w:b/>
          <w:sz w:val="20"/>
        </w:rPr>
      </w:pPr>
      <w:r w:rsidRPr="007D37B8">
        <w:rPr>
          <w:rFonts w:ascii="Century Gothic" w:hAnsi="Century Gothic"/>
          <w:b/>
          <w:sz w:val="20"/>
        </w:rPr>
        <w:t>Child Sexual Exploitation (CSE).</w:t>
      </w:r>
    </w:p>
    <w:p w:rsidR="007D37B8" w:rsidRPr="007D37B8" w:rsidRDefault="007D37B8" w:rsidP="007D37B8">
      <w:pPr>
        <w:rPr>
          <w:rFonts w:ascii="Century Gothic" w:hAnsi="Century Gothic"/>
          <w:b/>
          <w:sz w:val="20"/>
          <w:u w:val="single"/>
        </w:rPr>
      </w:pPr>
    </w:p>
    <w:p w:rsidR="007D37B8" w:rsidRPr="007D37B8" w:rsidRDefault="007D37B8" w:rsidP="007D37B8">
      <w:pPr>
        <w:rPr>
          <w:rFonts w:ascii="Century Gothic" w:hAnsi="Century Gothic"/>
          <w:sz w:val="20"/>
        </w:rPr>
      </w:pPr>
      <w:r w:rsidRPr="007D37B8">
        <w:rPr>
          <w:rFonts w:ascii="Century Gothic" w:hAnsi="Century Gothic"/>
          <w:sz w:val="20"/>
        </w:rPr>
        <w:t>CSE is a form of child sexual abuse. Sexual abuse may involve physical contact, including</w:t>
      </w:r>
    </w:p>
    <w:p w:rsidR="007D37B8" w:rsidRPr="007D37B8" w:rsidRDefault="007D37B8" w:rsidP="007D37B8">
      <w:pPr>
        <w:rPr>
          <w:rFonts w:ascii="Century Gothic" w:hAnsi="Century Gothic"/>
          <w:sz w:val="20"/>
        </w:rPr>
      </w:pPr>
      <w:r w:rsidRPr="007D37B8">
        <w:rPr>
          <w:rFonts w:ascii="Century Gothic" w:hAnsi="Century Gothic"/>
          <w:sz w:val="20"/>
        </w:rPr>
        <w:t>assault by penetration (for example, rape or oral sex) or nonpenetrative acts such as</w:t>
      </w:r>
    </w:p>
    <w:p w:rsidR="007D37B8" w:rsidRPr="007D37B8" w:rsidRDefault="007D37B8" w:rsidP="007D37B8">
      <w:pPr>
        <w:rPr>
          <w:rFonts w:ascii="Century Gothic" w:hAnsi="Century Gothic"/>
          <w:sz w:val="20"/>
        </w:rPr>
      </w:pPr>
      <w:r w:rsidRPr="007D37B8">
        <w:rPr>
          <w:rFonts w:ascii="Century Gothic" w:hAnsi="Century Gothic"/>
          <w:sz w:val="20"/>
        </w:rPr>
        <w:t>masturbation, kissing, rubbing, and touching outside clothing. It may include non-contact</w:t>
      </w:r>
    </w:p>
    <w:p w:rsidR="007D37B8" w:rsidRPr="007D37B8" w:rsidRDefault="007D37B8" w:rsidP="007D37B8">
      <w:pPr>
        <w:rPr>
          <w:rFonts w:ascii="Century Gothic" w:hAnsi="Century Gothic"/>
          <w:sz w:val="20"/>
        </w:rPr>
      </w:pPr>
      <w:r w:rsidRPr="007D37B8">
        <w:rPr>
          <w:rFonts w:ascii="Century Gothic" w:hAnsi="Century Gothic"/>
          <w:sz w:val="20"/>
        </w:rPr>
        <w:t>activities, such as involving children in the production of sexual images, forcing children to</w:t>
      </w:r>
    </w:p>
    <w:p w:rsidR="007D37B8" w:rsidRPr="007D37B8" w:rsidRDefault="007D37B8" w:rsidP="007D37B8">
      <w:pPr>
        <w:rPr>
          <w:rFonts w:ascii="Century Gothic" w:hAnsi="Century Gothic"/>
          <w:sz w:val="20"/>
        </w:rPr>
      </w:pPr>
      <w:r w:rsidRPr="007D37B8">
        <w:rPr>
          <w:rFonts w:ascii="Century Gothic" w:hAnsi="Century Gothic"/>
          <w:sz w:val="20"/>
        </w:rPr>
        <w:t>look at sexual images or watch sexual activities, encouraging children to behave in sexually</w:t>
      </w:r>
    </w:p>
    <w:p w:rsidR="007D37B8" w:rsidRDefault="007D37B8" w:rsidP="007D37B8">
      <w:pPr>
        <w:rPr>
          <w:rFonts w:ascii="Century Gothic" w:hAnsi="Century Gothic"/>
          <w:sz w:val="20"/>
        </w:rPr>
      </w:pPr>
      <w:r w:rsidRPr="007D37B8">
        <w:rPr>
          <w:rFonts w:ascii="Century Gothic" w:hAnsi="Century Gothic"/>
          <w:sz w:val="20"/>
        </w:rPr>
        <w:t>inappropriate ways or grooming a child in preparation for abuse including via the internet.</w:t>
      </w:r>
    </w:p>
    <w:p w:rsidR="007D37B8" w:rsidRPr="007D37B8" w:rsidRDefault="007D37B8" w:rsidP="007D37B8">
      <w:pPr>
        <w:rPr>
          <w:rFonts w:ascii="Century Gothic" w:hAnsi="Century Gothic"/>
          <w:sz w:val="20"/>
        </w:rPr>
      </w:pPr>
    </w:p>
    <w:p w:rsidR="007D37B8" w:rsidRPr="007D37B8" w:rsidRDefault="007D37B8" w:rsidP="007D37B8">
      <w:pPr>
        <w:rPr>
          <w:rFonts w:ascii="Century Gothic" w:hAnsi="Century Gothic"/>
          <w:sz w:val="20"/>
        </w:rPr>
      </w:pPr>
      <w:r w:rsidRPr="007D37B8">
        <w:rPr>
          <w:rFonts w:ascii="Century Gothic" w:hAnsi="Century Gothic"/>
          <w:sz w:val="20"/>
        </w:rPr>
        <w:t>CSE can occur over time or be a one-off occurrence, and may happen without the child’s</w:t>
      </w:r>
    </w:p>
    <w:p w:rsidR="007D37B8" w:rsidRPr="007D37B8" w:rsidRDefault="007D37B8" w:rsidP="007D37B8">
      <w:pPr>
        <w:rPr>
          <w:rFonts w:ascii="Century Gothic" w:hAnsi="Century Gothic"/>
          <w:sz w:val="20"/>
        </w:rPr>
      </w:pPr>
      <w:r w:rsidRPr="007D37B8">
        <w:rPr>
          <w:rFonts w:ascii="Century Gothic" w:hAnsi="Century Gothic"/>
          <w:sz w:val="20"/>
        </w:rPr>
        <w:t>immediate knowledge e.g., through others sharing videos or images of them on social media.</w:t>
      </w:r>
      <w:r>
        <w:rPr>
          <w:rFonts w:ascii="Century Gothic" w:hAnsi="Century Gothic"/>
          <w:sz w:val="20"/>
        </w:rPr>
        <w:t xml:space="preserve"> </w:t>
      </w:r>
      <w:r w:rsidRPr="007D37B8">
        <w:rPr>
          <w:rFonts w:ascii="Century Gothic" w:hAnsi="Century Gothic"/>
          <w:sz w:val="20"/>
        </w:rPr>
        <w:t>CSE can affect any child, who has been coerced into engaging in sexual activities. This includes</w:t>
      </w:r>
      <w:r>
        <w:rPr>
          <w:rFonts w:ascii="Century Gothic" w:hAnsi="Century Gothic"/>
          <w:sz w:val="20"/>
        </w:rPr>
        <w:t xml:space="preserve"> </w:t>
      </w:r>
      <w:r w:rsidRPr="007D37B8">
        <w:rPr>
          <w:rFonts w:ascii="Century Gothic" w:hAnsi="Century Gothic"/>
          <w:sz w:val="20"/>
        </w:rPr>
        <w:t>16- and 17-year-olds who can legally consent to have sex. Some children may not realise they</w:t>
      </w:r>
      <w:r>
        <w:rPr>
          <w:rFonts w:ascii="Century Gothic" w:hAnsi="Century Gothic"/>
          <w:sz w:val="20"/>
        </w:rPr>
        <w:t xml:space="preserve"> </w:t>
      </w:r>
      <w:r w:rsidRPr="007D37B8">
        <w:rPr>
          <w:rFonts w:ascii="Century Gothic" w:hAnsi="Century Gothic"/>
          <w:sz w:val="20"/>
        </w:rPr>
        <w:t>are being exploited e.g. they believe they are in a genuine romantic relationship.</w:t>
      </w:r>
      <w:r>
        <w:rPr>
          <w:rFonts w:ascii="Century Gothic" w:hAnsi="Century Gothic"/>
          <w:sz w:val="20"/>
        </w:rPr>
        <w:t xml:space="preserve"> </w:t>
      </w:r>
      <w:r w:rsidRPr="007D37B8">
        <w:rPr>
          <w:rFonts w:ascii="Century Gothic" w:hAnsi="Century Gothic"/>
          <w:sz w:val="20"/>
        </w:rPr>
        <w:t>Some additional specific indicators that may be present in CSE are children who:</w:t>
      </w:r>
      <w:r>
        <w:rPr>
          <w:rFonts w:ascii="Century Gothic" w:hAnsi="Century Gothic"/>
          <w:sz w:val="20"/>
        </w:rPr>
        <w:t xml:space="preserve"> </w:t>
      </w:r>
      <w:r w:rsidRPr="007D37B8">
        <w:rPr>
          <w:rFonts w:ascii="Century Gothic" w:hAnsi="Century Gothic"/>
          <w:sz w:val="20"/>
        </w:rPr>
        <w:t>• have older boyfriends or girlfriends</w:t>
      </w:r>
      <w:r>
        <w:rPr>
          <w:rFonts w:ascii="Century Gothic" w:hAnsi="Century Gothic"/>
          <w:sz w:val="20"/>
        </w:rPr>
        <w:t xml:space="preserve"> </w:t>
      </w:r>
      <w:r w:rsidRPr="007D37B8">
        <w:rPr>
          <w:rFonts w:ascii="Century Gothic" w:hAnsi="Century Gothic"/>
          <w:sz w:val="20"/>
        </w:rPr>
        <w:t>• suffer from sexually transmitted infections</w:t>
      </w:r>
    </w:p>
    <w:p w:rsidR="006862E7" w:rsidRPr="007D37B8" w:rsidRDefault="007D37B8" w:rsidP="007D37B8">
      <w:pPr>
        <w:rPr>
          <w:rFonts w:ascii="Century Gothic" w:hAnsi="Century Gothic"/>
          <w:sz w:val="20"/>
        </w:rPr>
      </w:pPr>
      <w:r w:rsidRPr="007D37B8">
        <w:rPr>
          <w:rFonts w:ascii="Century Gothic" w:hAnsi="Century Gothic"/>
          <w:sz w:val="20"/>
        </w:rPr>
        <w:t>• display sexual behaviours beyond expected sexual development</w:t>
      </w:r>
      <w:r>
        <w:rPr>
          <w:rFonts w:ascii="Century Gothic" w:hAnsi="Century Gothic"/>
          <w:sz w:val="20"/>
        </w:rPr>
        <w:t xml:space="preserve"> </w:t>
      </w:r>
      <w:r w:rsidRPr="007D37B8">
        <w:rPr>
          <w:rFonts w:ascii="Century Gothic" w:hAnsi="Century Gothic"/>
          <w:sz w:val="20"/>
        </w:rPr>
        <w:t>• become pregnant</w:t>
      </w:r>
    </w:p>
    <w:p w:rsidR="006B5B22" w:rsidRDefault="006B5B22">
      <w:pPr>
        <w:rPr>
          <w:rFonts w:ascii="Century Gothic" w:hAnsi="Century Gothic"/>
          <w:sz w:val="20"/>
        </w:rPr>
      </w:pPr>
    </w:p>
    <w:p w:rsidR="006B5B22" w:rsidRDefault="006B5B22" w:rsidP="006B5B22">
      <w:pPr>
        <w:rPr>
          <w:rFonts w:ascii="Century Gothic" w:hAnsi="Century Gothic"/>
          <w:b/>
          <w:sz w:val="20"/>
        </w:rPr>
      </w:pPr>
      <w:r w:rsidRPr="006B5B22">
        <w:rPr>
          <w:rFonts w:ascii="Century Gothic" w:hAnsi="Century Gothic"/>
          <w:b/>
          <w:sz w:val="20"/>
        </w:rPr>
        <w:t>Serious violence</w:t>
      </w:r>
    </w:p>
    <w:p w:rsidR="006B5B22" w:rsidRPr="006B5B22" w:rsidRDefault="006B5B22" w:rsidP="006B5B22">
      <w:pPr>
        <w:rPr>
          <w:rFonts w:ascii="Century Gothic" w:hAnsi="Century Gothic"/>
          <w:b/>
          <w:sz w:val="20"/>
        </w:rPr>
      </w:pPr>
    </w:p>
    <w:p w:rsidR="006B5B22" w:rsidRPr="006B5B22" w:rsidRDefault="006B5B22" w:rsidP="006B5B22">
      <w:pPr>
        <w:rPr>
          <w:rFonts w:ascii="Century Gothic" w:hAnsi="Century Gothic"/>
          <w:sz w:val="20"/>
        </w:rPr>
      </w:pPr>
      <w:r w:rsidRPr="006B5B22">
        <w:rPr>
          <w:rFonts w:ascii="Century Gothic" w:hAnsi="Century Gothic"/>
          <w:sz w:val="20"/>
        </w:rPr>
        <w:t>All staff are aware of indicators, which may signal that children are at risk from, or are involved</w:t>
      </w:r>
      <w:r>
        <w:rPr>
          <w:rFonts w:ascii="Century Gothic" w:hAnsi="Century Gothic"/>
          <w:sz w:val="20"/>
        </w:rPr>
        <w:t xml:space="preserve"> </w:t>
      </w:r>
      <w:r w:rsidRPr="006B5B22">
        <w:rPr>
          <w:rFonts w:ascii="Century Gothic" w:hAnsi="Century Gothic"/>
          <w:sz w:val="20"/>
        </w:rPr>
        <w:t>with serious violent crime. These may include increased absence from school, a change in</w:t>
      </w:r>
      <w:r>
        <w:rPr>
          <w:rFonts w:ascii="Century Gothic" w:hAnsi="Century Gothic"/>
          <w:sz w:val="20"/>
        </w:rPr>
        <w:t xml:space="preserve"> </w:t>
      </w:r>
      <w:r w:rsidRPr="006B5B22">
        <w:rPr>
          <w:rFonts w:ascii="Century Gothic" w:hAnsi="Century Gothic"/>
          <w:sz w:val="20"/>
        </w:rPr>
        <w:t>friendships or relationships with older individuals or groups, a significant decline in</w:t>
      </w:r>
    </w:p>
    <w:p w:rsidR="006B5B22" w:rsidRPr="006B5B22" w:rsidRDefault="006B5B22" w:rsidP="006B5B22">
      <w:pPr>
        <w:rPr>
          <w:rFonts w:ascii="Century Gothic" w:hAnsi="Century Gothic"/>
          <w:sz w:val="20"/>
        </w:rPr>
      </w:pPr>
      <w:r w:rsidRPr="006B5B22">
        <w:rPr>
          <w:rFonts w:ascii="Century Gothic" w:hAnsi="Century Gothic"/>
          <w:sz w:val="20"/>
        </w:rPr>
        <w:t>performance, signs of self-harm or a significant change in wellbeing, or signs of assault or</w:t>
      </w:r>
    </w:p>
    <w:p w:rsidR="006B5B22" w:rsidRPr="006B5B22" w:rsidRDefault="006B5B22" w:rsidP="006B5B22">
      <w:pPr>
        <w:rPr>
          <w:rFonts w:ascii="Century Gothic" w:hAnsi="Century Gothic"/>
          <w:sz w:val="20"/>
        </w:rPr>
      </w:pPr>
      <w:r w:rsidRPr="006B5B22">
        <w:rPr>
          <w:rFonts w:ascii="Century Gothic" w:hAnsi="Century Gothic"/>
          <w:sz w:val="20"/>
        </w:rPr>
        <w:t>unexplained injuries. Unexplained gifts or new possessions could also indicate that children</w:t>
      </w:r>
    </w:p>
    <w:p w:rsidR="006B5B22" w:rsidRDefault="006B5B22" w:rsidP="006B5B22">
      <w:pPr>
        <w:rPr>
          <w:rFonts w:ascii="Century Gothic" w:hAnsi="Century Gothic"/>
          <w:sz w:val="20"/>
        </w:rPr>
      </w:pPr>
      <w:r w:rsidRPr="006B5B22">
        <w:rPr>
          <w:rFonts w:ascii="Century Gothic" w:hAnsi="Century Gothic"/>
          <w:sz w:val="20"/>
        </w:rPr>
        <w:t xml:space="preserve">have been approached by, or are involved with, individuals associated with criminal </w:t>
      </w:r>
      <w:r>
        <w:rPr>
          <w:rFonts w:ascii="Century Gothic" w:hAnsi="Century Gothic"/>
          <w:sz w:val="20"/>
        </w:rPr>
        <w:t>n</w:t>
      </w:r>
      <w:r w:rsidRPr="006B5B22">
        <w:rPr>
          <w:rFonts w:ascii="Century Gothic" w:hAnsi="Century Gothic"/>
          <w:sz w:val="20"/>
        </w:rPr>
        <w:t>etworks</w:t>
      </w:r>
      <w:r>
        <w:rPr>
          <w:rFonts w:ascii="Century Gothic" w:hAnsi="Century Gothic"/>
          <w:sz w:val="20"/>
        </w:rPr>
        <w:t xml:space="preserve"> </w:t>
      </w:r>
      <w:r w:rsidRPr="006B5B22">
        <w:rPr>
          <w:rFonts w:ascii="Century Gothic" w:hAnsi="Century Gothic"/>
          <w:sz w:val="20"/>
        </w:rPr>
        <w:t>or gangs.</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All staff should be aware of the range of risk factors which increase the likelihood of</w:t>
      </w:r>
    </w:p>
    <w:p w:rsidR="006B5B22" w:rsidRPr="006B5B22" w:rsidRDefault="006B5B22" w:rsidP="006B5B22">
      <w:pPr>
        <w:rPr>
          <w:rFonts w:ascii="Century Gothic" w:hAnsi="Century Gothic"/>
          <w:sz w:val="20"/>
        </w:rPr>
      </w:pPr>
      <w:r w:rsidRPr="006B5B22">
        <w:rPr>
          <w:rFonts w:ascii="Century Gothic" w:hAnsi="Century Gothic"/>
          <w:sz w:val="20"/>
        </w:rPr>
        <w:t>involvement in serious violence, such as being male, having been frequently absent or</w:t>
      </w:r>
    </w:p>
    <w:p w:rsidR="006B5B22" w:rsidRDefault="006B5B22" w:rsidP="006B5B22">
      <w:pPr>
        <w:rPr>
          <w:rFonts w:ascii="Century Gothic" w:hAnsi="Century Gothic"/>
          <w:sz w:val="20"/>
        </w:rPr>
      </w:pPr>
      <w:r w:rsidRPr="006B5B22">
        <w:rPr>
          <w:rFonts w:ascii="Century Gothic" w:hAnsi="Century Gothic"/>
          <w:sz w:val="20"/>
        </w:rPr>
        <w:t>permanently excluded from school, having experienced child maltreatment and having been</w:t>
      </w:r>
      <w:r>
        <w:rPr>
          <w:rFonts w:ascii="Century Gothic" w:hAnsi="Century Gothic"/>
          <w:sz w:val="20"/>
        </w:rPr>
        <w:t xml:space="preserve"> </w:t>
      </w:r>
      <w:r w:rsidRPr="006B5B22">
        <w:rPr>
          <w:rFonts w:ascii="Century Gothic" w:hAnsi="Century Gothic"/>
          <w:sz w:val="20"/>
        </w:rPr>
        <w:t>involved in offending, such as theft or robbery. Advice for schools and colleges is provided in</w:t>
      </w:r>
      <w:r>
        <w:rPr>
          <w:rFonts w:ascii="Century Gothic" w:hAnsi="Century Gothic"/>
          <w:sz w:val="20"/>
        </w:rPr>
        <w:t xml:space="preserve"> </w:t>
      </w:r>
      <w:r w:rsidRPr="006B5B22">
        <w:rPr>
          <w:rFonts w:ascii="Century Gothic" w:hAnsi="Century Gothic"/>
          <w:sz w:val="20"/>
        </w:rPr>
        <w:t>the Home Office’s Preventing youth violence and gang involvement and its Criminal</w:t>
      </w:r>
      <w:r>
        <w:rPr>
          <w:rFonts w:ascii="Century Gothic" w:hAnsi="Century Gothic"/>
          <w:sz w:val="20"/>
        </w:rPr>
        <w:t xml:space="preserve"> </w:t>
      </w:r>
      <w:r w:rsidRPr="006B5B22">
        <w:rPr>
          <w:rFonts w:ascii="Century Gothic" w:hAnsi="Century Gothic"/>
          <w:sz w:val="20"/>
        </w:rPr>
        <w:t>exploitation of children and vulnerable adults: county lines guidance.</w:t>
      </w:r>
    </w:p>
    <w:p w:rsidR="006B5B22" w:rsidRDefault="006B5B22" w:rsidP="006B5B22">
      <w:pPr>
        <w:rPr>
          <w:rFonts w:ascii="Century Gothic" w:hAnsi="Century Gothic"/>
          <w:sz w:val="20"/>
        </w:rPr>
      </w:pPr>
    </w:p>
    <w:p w:rsidR="006B5B22" w:rsidRPr="006B5B22" w:rsidRDefault="006B5B22" w:rsidP="006B5B22">
      <w:pPr>
        <w:rPr>
          <w:rFonts w:ascii="Century Gothic" w:hAnsi="Century Gothic"/>
          <w:b/>
          <w:sz w:val="20"/>
        </w:rPr>
      </w:pPr>
      <w:r w:rsidRPr="006B5B22">
        <w:rPr>
          <w:rFonts w:ascii="Century Gothic" w:hAnsi="Century Gothic"/>
          <w:b/>
          <w:sz w:val="20"/>
        </w:rPr>
        <w:t xml:space="preserve">County lines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B5B22" w:rsidRPr="006B5B22" w:rsidRDefault="006B5B22" w:rsidP="006B5B22">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6B5B22" w:rsidRPr="007D37B8" w:rsidRDefault="006B5B22" w:rsidP="006B5B22">
      <w:pPr>
        <w:rPr>
          <w:rFonts w:ascii="Century Gothic" w:hAnsi="Century Gothic"/>
          <w:sz w:val="20"/>
        </w:rPr>
      </w:pPr>
      <w:r w:rsidRPr="006B5B22">
        <w:rPr>
          <w:rFonts w:ascii="Century Gothic" w:hAnsi="Century Gothic"/>
          <w:sz w:val="20"/>
        </w:rPr>
        <w:t>• go missing and are subsequently found in areas away from their home • have been the victim or perpetrator of serious violence (e.g. knife crime) • are involved in receiving requests for drugs via a phone line, moving drugs, handing over and collecting money for drugs • are exposed to techniques such as ‘plugging’, where drugs are concealed internally to avoid detection • are found in accommodation that they have no connection with, often called a ‘trap house or cuckooing’ or hotel room where there is drug activity • owe a ‘debt bond’ to their exploiters • have their bank accounts used to facilitate drug dealing</w:t>
      </w:r>
    </w:p>
    <w:p w:rsidR="00327E19" w:rsidRPr="00691BB6" w:rsidRDefault="00327E19">
      <w:pPr>
        <w:rPr>
          <w:sz w:val="20"/>
        </w:rPr>
      </w:pPr>
    </w:p>
    <w:p w:rsidR="00B26D02" w:rsidRDefault="00B26D02" w:rsidP="00B26D02">
      <w:pPr>
        <w:rPr>
          <w:rFonts w:ascii="Century Gothic" w:hAnsi="Century Gothic"/>
          <w:b/>
          <w:sz w:val="20"/>
        </w:rPr>
      </w:pPr>
      <w:r w:rsidRPr="00B26D02">
        <w:rPr>
          <w:rFonts w:ascii="Century Gothic" w:hAnsi="Century Gothic"/>
          <w:b/>
          <w:sz w:val="20"/>
        </w:rPr>
        <w:t>Children Missing from Home or Care</w:t>
      </w:r>
    </w:p>
    <w:p w:rsidR="00B26D02" w:rsidRPr="00B26D02" w:rsidRDefault="00B26D02" w:rsidP="00B26D02">
      <w:pPr>
        <w:rPr>
          <w:rFonts w:ascii="Century Gothic" w:hAnsi="Century Gothic"/>
          <w:b/>
          <w:sz w:val="20"/>
        </w:rPr>
      </w:pPr>
    </w:p>
    <w:p w:rsidR="00B26D02" w:rsidRPr="00B26D02" w:rsidRDefault="00B26D02" w:rsidP="00B26D02">
      <w:pPr>
        <w:rPr>
          <w:rFonts w:ascii="Century Gothic" w:hAnsi="Century Gothic"/>
          <w:sz w:val="20"/>
        </w:rPr>
      </w:pPr>
      <w:r w:rsidRPr="00B26D02">
        <w:rPr>
          <w:rFonts w:ascii="Century Gothic" w:hAnsi="Century Gothic"/>
          <w:sz w:val="20"/>
        </w:rPr>
        <w:t>Children who run away from home or from care can provide a clear behavioural indication</w:t>
      </w:r>
    </w:p>
    <w:p w:rsidR="00B26D02" w:rsidRPr="00B26D02" w:rsidRDefault="00B26D02" w:rsidP="00B26D02">
      <w:pPr>
        <w:rPr>
          <w:rFonts w:ascii="Century Gothic" w:hAnsi="Century Gothic"/>
          <w:sz w:val="20"/>
        </w:rPr>
      </w:pPr>
      <w:r w:rsidRPr="00B26D02">
        <w:rPr>
          <w:rFonts w:ascii="Century Gothic" w:hAnsi="Century Gothic"/>
          <w:sz w:val="20"/>
        </w:rPr>
        <w:t>that they are either unhappy or do not feel safe in the place that they are living. Research</w:t>
      </w:r>
    </w:p>
    <w:p w:rsidR="00B26D02" w:rsidRPr="00B26D02" w:rsidRDefault="00B26D02" w:rsidP="00B26D02">
      <w:pPr>
        <w:rPr>
          <w:rFonts w:ascii="Century Gothic" w:hAnsi="Century Gothic"/>
          <w:sz w:val="20"/>
        </w:rPr>
      </w:pPr>
      <w:r w:rsidRPr="00B26D02">
        <w:rPr>
          <w:rFonts w:ascii="Century Gothic" w:hAnsi="Century Gothic"/>
          <w:sz w:val="20"/>
        </w:rPr>
        <w:t>shows that children run away from conflict or problems at home or school, neglect or abuse,</w:t>
      </w:r>
    </w:p>
    <w:p w:rsidR="00B26D02" w:rsidRDefault="00B26D02" w:rsidP="00B26D02">
      <w:pPr>
        <w:rPr>
          <w:rFonts w:ascii="Century Gothic" w:hAnsi="Century Gothic"/>
          <w:sz w:val="20"/>
        </w:rPr>
      </w:pPr>
      <w:r w:rsidRPr="00B26D02">
        <w:rPr>
          <w:rFonts w:ascii="Century Gothic" w:hAnsi="Century Gothic"/>
          <w:sz w:val="20"/>
        </w:rPr>
        <w:t>or because they are being groomed by predatory individuals who seek to exploit them. Many</w:t>
      </w:r>
      <w:r>
        <w:rPr>
          <w:rFonts w:ascii="Century Gothic" w:hAnsi="Century Gothic"/>
          <w:sz w:val="20"/>
        </w:rPr>
        <w:t xml:space="preserve"> </w:t>
      </w:r>
      <w:r w:rsidRPr="00B26D02">
        <w:rPr>
          <w:rFonts w:ascii="Century Gothic" w:hAnsi="Century Gothic"/>
          <w:sz w:val="20"/>
        </w:rPr>
        <w:t>run away on numerous occasions.</w:t>
      </w:r>
      <w:r>
        <w:rPr>
          <w:rFonts w:ascii="Century Gothic" w:hAnsi="Century Gothic"/>
          <w:sz w:val="20"/>
        </w:rPr>
        <w:t xml:space="preserve"> </w:t>
      </w:r>
    </w:p>
    <w:p w:rsidR="00B26D02" w:rsidRDefault="00B26D02" w:rsidP="00B26D02">
      <w:pPr>
        <w:rPr>
          <w:rFonts w:ascii="Century Gothic" w:hAnsi="Century Gothic"/>
          <w:sz w:val="20"/>
        </w:rPr>
      </w:pPr>
    </w:p>
    <w:p w:rsidR="00B26D02" w:rsidRPr="00B26D02" w:rsidRDefault="00B26D02" w:rsidP="00B26D02">
      <w:pPr>
        <w:rPr>
          <w:rFonts w:ascii="Century Gothic" w:hAnsi="Century Gothic"/>
          <w:sz w:val="20"/>
        </w:rPr>
      </w:pPr>
      <w:r w:rsidRPr="00B26D02">
        <w:rPr>
          <w:rFonts w:ascii="Century Gothic" w:hAnsi="Century Gothic"/>
          <w:sz w:val="20"/>
        </w:rPr>
        <w:t>The association of chief police officers has provided the following definition a missing person</w:t>
      </w:r>
    </w:p>
    <w:p w:rsidR="00B26D02" w:rsidRPr="00B26D02" w:rsidRDefault="00B26D02" w:rsidP="00B26D02">
      <w:pPr>
        <w:rPr>
          <w:rFonts w:ascii="Century Gothic" w:hAnsi="Century Gothic"/>
          <w:i/>
          <w:sz w:val="20"/>
        </w:rPr>
      </w:pPr>
      <w:r w:rsidRPr="00B26D02">
        <w:rPr>
          <w:rFonts w:ascii="Century Gothic" w:hAnsi="Century Gothic"/>
          <w:sz w:val="20"/>
        </w:rPr>
        <w:t>is: ‘</w:t>
      </w:r>
      <w:r w:rsidRPr="00B26D02">
        <w:rPr>
          <w:rFonts w:ascii="Century Gothic" w:hAnsi="Century Gothic"/>
          <w:i/>
          <w:sz w:val="20"/>
        </w:rPr>
        <w:t>Anyone whose whereabouts cannot be established will be considered as missing until</w:t>
      </w:r>
    </w:p>
    <w:p w:rsidR="00B26D02" w:rsidRDefault="00B26D02" w:rsidP="00B26D02">
      <w:pPr>
        <w:rPr>
          <w:rFonts w:ascii="Century Gothic" w:hAnsi="Century Gothic"/>
          <w:sz w:val="20"/>
        </w:rPr>
      </w:pPr>
      <w:r w:rsidRPr="00B26D02">
        <w:rPr>
          <w:rFonts w:ascii="Century Gothic" w:hAnsi="Century Gothic"/>
          <w:i/>
          <w:sz w:val="20"/>
        </w:rPr>
        <w:t>located, and their well-being or otherwise confirmed</w:t>
      </w:r>
      <w:r w:rsidRPr="00B26D02">
        <w:rPr>
          <w:rFonts w:ascii="Century Gothic" w:hAnsi="Century Gothic"/>
          <w:sz w:val="20"/>
        </w:rPr>
        <w:t>’.</w:t>
      </w:r>
    </w:p>
    <w:p w:rsidR="00B26D02" w:rsidRPr="00B26D02" w:rsidRDefault="00B26D02" w:rsidP="00B26D02">
      <w:pPr>
        <w:rPr>
          <w:rFonts w:ascii="Century Gothic" w:hAnsi="Century Gothic"/>
          <w:sz w:val="20"/>
        </w:rPr>
      </w:pPr>
    </w:p>
    <w:p w:rsidR="00327E19" w:rsidRDefault="00B26D02" w:rsidP="00B26D02">
      <w:pPr>
        <w:rPr>
          <w:rFonts w:ascii="Century Gothic" w:hAnsi="Century Gothic"/>
          <w:sz w:val="20"/>
        </w:rPr>
      </w:pPr>
      <w:r w:rsidRPr="00B26D02">
        <w:rPr>
          <w:rFonts w:ascii="Century Gothic" w:hAnsi="Century Gothic"/>
          <w:sz w:val="20"/>
        </w:rPr>
        <w:t>Within any case of children who are missing both push and pull factors need to be considered.</w:t>
      </w:r>
    </w:p>
    <w:p w:rsidR="00B26D02" w:rsidRDefault="00B26D02" w:rsidP="00B26D02">
      <w:pPr>
        <w:rPr>
          <w:rFonts w:ascii="Century Gothic" w:hAnsi="Century Gothic"/>
          <w:sz w:val="20"/>
        </w:rPr>
      </w:pPr>
      <w:r w:rsidRPr="00B26D02">
        <w:rPr>
          <w:rFonts w:ascii="Century Gothic" w:hAnsi="Century Gothic"/>
          <w:b/>
          <w:sz w:val="20"/>
        </w:rPr>
        <w:t>Push factors</w:t>
      </w:r>
      <w:r>
        <w:rPr>
          <w:rFonts w:ascii="Century Gothic" w:hAnsi="Century Gothic"/>
          <w:sz w:val="20"/>
        </w:rPr>
        <w:t xml:space="preserve"> include: </w:t>
      </w:r>
      <w:r w:rsidRPr="00B26D02">
        <w:rPr>
          <w:rFonts w:ascii="Century Gothic" w:hAnsi="Century Gothic"/>
          <w:sz w:val="20"/>
        </w:rPr>
        <w:t>• conflict wi</w:t>
      </w:r>
      <w:r>
        <w:rPr>
          <w:rFonts w:ascii="Century Gothic" w:hAnsi="Century Gothic"/>
          <w:sz w:val="20"/>
        </w:rPr>
        <w:t xml:space="preserve">th parents/carers </w:t>
      </w:r>
      <w:r w:rsidRPr="00B26D02">
        <w:rPr>
          <w:rFonts w:ascii="Century Gothic" w:hAnsi="Century Gothic"/>
          <w:sz w:val="20"/>
        </w:rPr>
        <w:t>• feeling powerless • being bullied/abused • being unhappy/not being listened to • the Toxic Trio</w:t>
      </w:r>
    </w:p>
    <w:p w:rsidR="00B26D02" w:rsidRDefault="00B26D02" w:rsidP="00B26D02">
      <w:pPr>
        <w:rPr>
          <w:rFonts w:ascii="Century Gothic" w:hAnsi="Century Gothic"/>
          <w:sz w:val="20"/>
        </w:rPr>
      </w:pPr>
      <w:r w:rsidRPr="00B26D02">
        <w:rPr>
          <w:rFonts w:ascii="Century Gothic" w:hAnsi="Century Gothic"/>
          <w:b/>
          <w:sz w:val="20"/>
        </w:rPr>
        <w:t>Pull factors</w:t>
      </w:r>
      <w:r>
        <w:rPr>
          <w:rFonts w:ascii="Century Gothic" w:hAnsi="Century Gothic"/>
          <w:sz w:val="20"/>
        </w:rPr>
        <w:t xml:space="preserve"> include: </w:t>
      </w:r>
      <w:r w:rsidRPr="00B26D02">
        <w:rPr>
          <w:rFonts w:ascii="Century Gothic" w:hAnsi="Century Gothic"/>
          <w:sz w:val="20"/>
        </w:rPr>
        <w:t>• wanting to be with family/friends</w:t>
      </w:r>
      <w:r>
        <w:rPr>
          <w:rFonts w:ascii="Century Gothic" w:hAnsi="Century Gothic"/>
          <w:sz w:val="20"/>
        </w:rPr>
        <w:t xml:space="preserve"> </w:t>
      </w:r>
      <w:r w:rsidRPr="00B26D02">
        <w:rPr>
          <w:rFonts w:ascii="Century Gothic" w:hAnsi="Century Gothic"/>
          <w:sz w:val="20"/>
        </w:rPr>
        <w:t>• drugs, money and any exchangeable item</w:t>
      </w:r>
      <w:r>
        <w:rPr>
          <w:rFonts w:ascii="Century Gothic" w:hAnsi="Century Gothic"/>
          <w:sz w:val="20"/>
        </w:rPr>
        <w:t xml:space="preserve"> </w:t>
      </w:r>
      <w:r w:rsidRPr="00B26D02">
        <w:rPr>
          <w:rFonts w:ascii="Century Gothic" w:hAnsi="Century Gothic"/>
          <w:sz w:val="20"/>
        </w:rPr>
        <w:t>• peer pressure</w:t>
      </w:r>
      <w:r>
        <w:rPr>
          <w:rFonts w:ascii="Century Gothic" w:hAnsi="Century Gothic"/>
          <w:sz w:val="20"/>
        </w:rPr>
        <w:t xml:space="preserve"> </w:t>
      </w:r>
      <w:r w:rsidRPr="00B26D02">
        <w:rPr>
          <w:rFonts w:ascii="Century Gothic" w:hAnsi="Century Gothic"/>
          <w:sz w:val="20"/>
        </w:rPr>
        <w:t>• for those who have been trafficked into the United Kingdom as unaccompanied asylum</w:t>
      </w:r>
      <w:r>
        <w:rPr>
          <w:rFonts w:ascii="Century Gothic" w:hAnsi="Century Gothic"/>
          <w:sz w:val="20"/>
        </w:rPr>
        <w:t xml:space="preserve"> </w:t>
      </w:r>
      <w:r w:rsidRPr="00B26D02">
        <w:rPr>
          <w:rFonts w:ascii="Century Gothic" w:hAnsi="Century Gothic"/>
          <w:sz w:val="20"/>
        </w:rPr>
        <w:t>seeking children there will be pressure to make contact with their trafficker</w:t>
      </w:r>
    </w:p>
    <w:p w:rsidR="00B26D02" w:rsidRDefault="00B26D02" w:rsidP="00B26D02">
      <w:pPr>
        <w:rPr>
          <w:rFonts w:ascii="Century Gothic" w:hAnsi="Century Gothic"/>
          <w:sz w:val="20"/>
        </w:rPr>
      </w:pPr>
    </w:p>
    <w:p w:rsidR="00B26D02" w:rsidRPr="00B26D02" w:rsidRDefault="00B26D02" w:rsidP="00B26D02">
      <w:pPr>
        <w:rPr>
          <w:rFonts w:ascii="Century Gothic" w:hAnsi="Century Gothic"/>
          <w:sz w:val="20"/>
        </w:rPr>
      </w:pPr>
      <w:r>
        <w:rPr>
          <w:rFonts w:ascii="Century Gothic" w:hAnsi="Century Gothic"/>
          <w:sz w:val="20"/>
        </w:rPr>
        <w:t xml:space="preserve">David Lewis school </w:t>
      </w:r>
      <w:r w:rsidRPr="00B26D02">
        <w:rPr>
          <w:rFonts w:ascii="Century Gothic" w:hAnsi="Century Gothic"/>
          <w:sz w:val="20"/>
        </w:rPr>
        <w:t>will inform all parents of children who are absent (unless the parent has</w:t>
      </w:r>
    </w:p>
    <w:p w:rsidR="00B26D02" w:rsidRDefault="00B26D02" w:rsidP="00B26D02">
      <w:pPr>
        <w:rPr>
          <w:rFonts w:ascii="Century Gothic" w:hAnsi="Century Gothic"/>
          <w:sz w:val="20"/>
        </w:rPr>
      </w:pPr>
      <w:r w:rsidRPr="00B26D02">
        <w:rPr>
          <w:rFonts w:ascii="Century Gothic" w:hAnsi="Century Gothic"/>
          <w:sz w:val="20"/>
        </w:rPr>
        <w:t>informed us).</w:t>
      </w:r>
      <w:r>
        <w:rPr>
          <w:rFonts w:ascii="Century Gothic" w:hAnsi="Century Gothic"/>
          <w:sz w:val="20"/>
        </w:rPr>
        <w:t xml:space="preserve"> </w:t>
      </w:r>
      <w:r w:rsidRPr="00B26D02">
        <w:rPr>
          <w:rFonts w:ascii="Century Gothic" w:hAnsi="Century Gothic"/>
          <w:sz w:val="20"/>
        </w:rPr>
        <w:t>If the parent is also unaware of the location of their child, and the definition of missing is met,</w:t>
      </w:r>
      <w:r>
        <w:rPr>
          <w:rFonts w:ascii="Century Gothic" w:hAnsi="Century Gothic"/>
          <w:sz w:val="20"/>
        </w:rPr>
        <w:t xml:space="preserve"> David Lewis</w:t>
      </w:r>
      <w:r w:rsidRPr="00B26D02">
        <w:rPr>
          <w:rFonts w:ascii="Century Gothic" w:hAnsi="Century Gothic"/>
          <w:sz w:val="20"/>
        </w:rPr>
        <w:t xml:space="preserve"> will either support the parent to contact the police to inform them, or we will take the</w:t>
      </w:r>
      <w:r>
        <w:rPr>
          <w:rFonts w:ascii="Century Gothic" w:hAnsi="Century Gothic"/>
          <w:sz w:val="20"/>
        </w:rPr>
        <w:t xml:space="preserve"> </w:t>
      </w:r>
      <w:r w:rsidRPr="00B26D02">
        <w:rPr>
          <w:rFonts w:ascii="Century Gothic" w:hAnsi="Century Gothic"/>
          <w:sz w:val="20"/>
        </w:rPr>
        <w:t>relevant action.</w:t>
      </w:r>
      <w:r>
        <w:rPr>
          <w:rFonts w:ascii="Century Gothic" w:hAnsi="Century Gothic"/>
          <w:sz w:val="20"/>
        </w:rPr>
        <w:t xml:space="preserve"> </w:t>
      </w:r>
    </w:p>
    <w:p w:rsidR="002D53CF" w:rsidRDefault="002D53CF" w:rsidP="00B26D02">
      <w:pPr>
        <w:rPr>
          <w:rFonts w:ascii="Century Gothic" w:hAnsi="Century Gothic"/>
          <w:sz w:val="20"/>
        </w:rPr>
      </w:pPr>
    </w:p>
    <w:p w:rsidR="002D53CF" w:rsidRDefault="002D53CF" w:rsidP="002D53CF">
      <w:pPr>
        <w:rPr>
          <w:rFonts w:ascii="Century Gothic" w:hAnsi="Century Gothic"/>
          <w:b/>
          <w:sz w:val="20"/>
        </w:rPr>
      </w:pPr>
      <w:r w:rsidRPr="002D53CF">
        <w:rPr>
          <w:rFonts w:ascii="Century Gothic" w:hAnsi="Century Gothic"/>
          <w:b/>
          <w:sz w:val="20"/>
        </w:rPr>
        <w:t>Online Safety</w:t>
      </w:r>
    </w:p>
    <w:p w:rsidR="002D53CF" w:rsidRPr="002D53CF" w:rsidRDefault="002D53CF" w:rsidP="002D53CF">
      <w:pPr>
        <w:rPr>
          <w:rFonts w:ascii="Century Gothic" w:hAnsi="Century Gothic"/>
          <w:b/>
          <w:sz w:val="20"/>
        </w:rPr>
      </w:pPr>
    </w:p>
    <w:p w:rsidR="002D53CF" w:rsidRPr="002D53CF" w:rsidRDefault="002D53CF" w:rsidP="002D53CF">
      <w:pPr>
        <w:rPr>
          <w:rFonts w:ascii="Century Gothic" w:hAnsi="Century Gothic"/>
          <w:sz w:val="20"/>
        </w:rPr>
      </w:pPr>
      <w:r w:rsidRPr="002D53CF">
        <w:rPr>
          <w:rFonts w:ascii="Century Gothic" w:hAnsi="Century Gothic"/>
          <w:sz w:val="20"/>
        </w:rPr>
        <w:t>With the current speed of on-line change, some practitioners, parents and carers have only a</w:t>
      </w:r>
      <w:r>
        <w:rPr>
          <w:rFonts w:ascii="Century Gothic" w:hAnsi="Century Gothic"/>
          <w:sz w:val="20"/>
        </w:rPr>
        <w:t xml:space="preserve"> </w:t>
      </w:r>
      <w:r w:rsidRPr="002D53CF">
        <w:rPr>
          <w:rFonts w:ascii="Century Gothic" w:hAnsi="Century Gothic"/>
          <w:sz w:val="20"/>
        </w:rPr>
        <w:t>limited understanding of online risks and issues. Parents may underestimate how often their</w:t>
      </w:r>
    </w:p>
    <w:p w:rsidR="002D53CF" w:rsidRPr="002D53CF" w:rsidRDefault="002D53CF" w:rsidP="002D53CF">
      <w:pPr>
        <w:rPr>
          <w:rFonts w:ascii="Century Gothic" w:hAnsi="Century Gothic"/>
          <w:sz w:val="20"/>
        </w:rPr>
      </w:pPr>
      <w:r w:rsidRPr="002D53CF">
        <w:rPr>
          <w:rFonts w:ascii="Century Gothic" w:hAnsi="Century Gothic"/>
          <w:sz w:val="20"/>
        </w:rPr>
        <w:t>children come across potentially harmful and inappropriate material on the internet and may</w:t>
      </w:r>
      <w:r>
        <w:rPr>
          <w:rFonts w:ascii="Century Gothic" w:hAnsi="Century Gothic"/>
          <w:sz w:val="20"/>
        </w:rPr>
        <w:t xml:space="preserve"> </w:t>
      </w:r>
      <w:r w:rsidRPr="002D53CF">
        <w:rPr>
          <w:rFonts w:ascii="Century Gothic" w:hAnsi="Century Gothic"/>
          <w:sz w:val="20"/>
        </w:rPr>
        <w:t>be unsure about how to respond.</w:t>
      </w:r>
      <w:r>
        <w:rPr>
          <w:rFonts w:ascii="Century Gothic" w:hAnsi="Century Gothic"/>
          <w:sz w:val="20"/>
        </w:rPr>
        <w:t xml:space="preserve"> </w:t>
      </w:r>
      <w:r w:rsidRPr="002D53CF">
        <w:rPr>
          <w:rFonts w:ascii="Century Gothic" w:hAnsi="Century Gothic"/>
          <w:sz w:val="20"/>
        </w:rPr>
        <w:t>Some of the risks could be:</w:t>
      </w:r>
    </w:p>
    <w:p w:rsidR="002D53CF" w:rsidRPr="002D53CF" w:rsidRDefault="002D53CF" w:rsidP="002D53CF">
      <w:pPr>
        <w:rPr>
          <w:rFonts w:ascii="Century Gothic" w:hAnsi="Century Gothic"/>
          <w:sz w:val="20"/>
        </w:rPr>
      </w:pPr>
      <w:r w:rsidRPr="002D53CF">
        <w:rPr>
          <w:rFonts w:ascii="Century Gothic" w:hAnsi="Century Gothic"/>
          <w:sz w:val="20"/>
        </w:rPr>
        <w:t>• content: being exposed to illegal, inappropriate or harmful content, for example:</w:t>
      </w:r>
    </w:p>
    <w:p w:rsidR="002D53CF" w:rsidRPr="002D53CF" w:rsidRDefault="002D53CF" w:rsidP="002D53CF">
      <w:pPr>
        <w:rPr>
          <w:rFonts w:ascii="Century Gothic" w:hAnsi="Century Gothic"/>
          <w:sz w:val="20"/>
        </w:rPr>
      </w:pPr>
      <w:r w:rsidRPr="002D53CF">
        <w:rPr>
          <w:rFonts w:ascii="Century Gothic" w:hAnsi="Century Gothic"/>
          <w:sz w:val="20"/>
        </w:rPr>
        <w:t>pornography, fake news, racism, misogyny, self-harm, suicide, anti-Semitism,</w:t>
      </w:r>
    </w:p>
    <w:p w:rsidR="002D53CF" w:rsidRDefault="002D53CF" w:rsidP="002D53CF">
      <w:pPr>
        <w:rPr>
          <w:rFonts w:ascii="Century Gothic" w:hAnsi="Century Gothic"/>
          <w:sz w:val="20"/>
        </w:rPr>
      </w:pPr>
      <w:r w:rsidRPr="002D53CF">
        <w:rPr>
          <w:rFonts w:ascii="Century Gothic" w:hAnsi="Century Gothic"/>
          <w:sz w:val="20"/>
        </w:rPr>
        <w:t>radicalisation and extremism.</w:t>
      </w:r>
      <w:r>
        <w:rPr>
          <w:rFonts w:ascii="Century Gothic" w:hAnsi="Century Gothic"/>
          <w:sz w:val="20"/>
        </w:rPr>
        <w:t xml:space="preserve"> </w:t>
      </w:r>
    </w:p>
    <w:p w:rsidR="002D53CF" w:rsidRDefault="002D53CF" w:rsidP="002D53CF">
      <w:pPr>
        <w:rPr>
          <w:rFonts w:ascii="Century Gothic" w:hAnsi="Century Gothic"/>
          <w:sz w:val="20"/>
        </w:rPr>
      </w:pPr>
      <w:r w:rsidRPr="002D53CF">
        <w:rPr>
          <w:rFonts w:ascii="Century Gothic" w:hAnsi="Century Gothic"/>
          <w:sz w:val="20"/>
        </w:rPr>
        <w:t>• contact: being subjected to harmful online interaction with other users; for example: peer</w:t>
      </w:r>
      <w:r>
        <w:rPr>
          <w:rFonts w:ascii="Century Gothic" w:hAnsi="Century Gothic"/>
          <w:sz w:val="20"/>
        </w:rPr>
        <w:t xml:space="preserve"> </w:t>
      </w:r>
      <w:r w:rsidRPr="002D53CF">
        <w:rPr>
          <w:rFonts w:ascii="Century Gothic" w:hAnsi="Century Gothic"/>
          <w:sz w:val="20"/>
        </w:rPr>
        <w:t>to peer pressure, commercial advertising and adults posing as children or young adults</w:t>
      </w:r>
      <w:r>
        <w:rPr>
          <w:rFonts w:ascii="Century Gothic" w:hAnsi="Century Gothic"/>
          <w:sz w:val="20"/>
        </w:rPr>
        <w:t xml:space="preserve"> </w:t>
      </w:r>
      <w:r w:rsidRPr="002D53CF">
        <w:rPr>
          <w:rFonts w:ascii="Century Gothic" w:hAnsi="Century Gothic"/>
          <w:sz w:val="20"/>
        </w:rPr>
        <w:t>with the intention to groom or exploit them for sexual, criminal, financial or other purposes</w:t>
      </w:r>
      <w:r>
        <w:rPr>
          <w:rFonts w:ascii="Century Gothic" w:hAnsi="Century Gothic"/>
          <w:sz w:val="20"/>
        </w:rPr>
        <w:t xml:space="preserve"> </w:t>
      </w:r>
    </w:p>
    <w:p w:rsidR="002D53CF" w:rsidRPr="002D53CF" w:rsidRDefault="002D53CF" w:rsidP="002D53CF">
      <w:pPr>
        <w:rPr>
          <w:rFonts w:ascii="Century Gothic" w:hAnsi="Century Gothic"/>
          <w:sz w:val="20"/>
        </w:rPr>
      </w:pPr>
      <w:r w:rsidRPr="002D53CF">
        <w:rPr>
          <w:rFonts w:ascii="Century Gothic" w:hAnsi="Century Gothic"/>
          <w:sz w:val="20"/>
        </w:rPr>
        <w:t>• conduct: personal online behaviour that increases the likelihood of, or causes, harm; for</w:t>
      </w:r>
      <w:r>
        <w:rPr>
          <w:rFonts w:ascii="Century Gothic" w:hAnsi="Century Gothic"/>
          <w:sz w:val="20"/>
        </w:rPr>
        <w:t xml:space="preserve"> </w:t>
      </w:r>
      <w:r w:rsidRPr="002D53CF">
        <w:rPr>
          <w:rFonts w:ascii="Century Gothic" w:hAnsi="Century Gothic"/>
          <w:sz w:val="20"/>
        </w:rPr>
        <w:t>example, making, sending and receiving explicit images (e.g. consensual and nonconsensual sharing of nudes and semi-nudes and/or pornography, sharing other explicit</w:t>
      </w:r>
    </w:p>
    <w:p w:rsidR="002D53CF" w:rsidRPr="002D53CF" w:rsidRDefault="002D53CF" w:rsidP="002D53CF">
      <w:pPr>
        <w:rPr>
          <w:rFonts w:ascii="Century Gothic" w:hAnsi="Century Gothic"/>
          <w:sz w:val="20"/>
        </w:rPr>
      </w:pPr>
      <w:r w:rsidRPr="002D53CF">
        <w:rPr>
          <w:rFonts w:ascii="Century Gothic" w:hAnsi="Century Gothic"/>
          <w:sz w:val="20"/>
        </w:rPr>
        <w:t>images and online bullying</w:t>
      </w:r>
      <w:r>
        <w:rPr>
          <w:rFonts w:ascii="Century Gothic" w:hAnsi="Century Gothic"/>
          <w:sz w:val="20"/>
        </w:rPr>
        <w:t xml:space="preserve"> </w:t>
      </w:r>
    </w:p>
    <w:p w:rsidR="002D53CF" w:rsidRDefault="002D53CF" w:rsidP="002D53CF">
      <w:pPr>
        <w:rPr>
          <w:rFonts w:ascii="Century Gothic" w:hAnsi="Century Gothic"/>
          <w:sz w:val="20"/>
        </w:rPr>
      </w:pPr>
      <w:r w:rsidRPr="002D53CF">
        <w:rPr>
          <w:rFonts w:ascii="Century Gothic" w:hAnsi="Century Gothic"/>
          <w:sz w:val="20"/>
        </w:rPr>
        <w:t>• commerce - risks such as online gambling, inappropriate advertising, phishing</w:t>
      </w:r>
      <w:r>
        <w:rPr>
          <w:rFonts w:ascii="Century Gothic" w:hAnsi="Century Gothic"/>
          <w:sz w:val="20"/>
        </w:rPr>
        <w:t xml:space="preserve"> </w:t>
      </w:r>
      <w:r w:rsidRPr="002D53CF">
        <w:rPr>
          <w:rFonts w:ascii="Century Gothic" w:hAnsi="Century Gothic"/>
          <w:sz w:val="20"/>
        </w:rPr>
        <w:t>and or financial scams. If you feel your pupils, students or staff are at risk, please</w:t>
      </w:r>
      <w:r>
        <w:rPr>
          <w:rFonts w:ascii="Century Gothic" w:hAnsi="Century Gothic"/>
          <w:sz w:val="20"/>
        </w:rPr>
        <w:t xml:space="preserve"> </w:t>
      </w:r>
      <w:r w:rsidRPr="002D53CF">
        <w:rPr>
          <w:rFonts w:ascii="Century Gothic" w:hAnsi="Century Gothic"/>
          <w:sz w:val="20"/>
        </w:rPr>
        <w:t>report it to the Anti-Phishing Working Group</w:t>
      </w:r>
      <w:r>
        <w:rPr>
          <w:rFonts w:ascii="Century Gothic" w:hAnsi="Century Gothic"/>
          <w:sz w:val="20"/>
        </w:rPr>
        <w:t xml:space="preserve"> </w:t>
      </w:r>
    </w:p>
    <w:p w:rsid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The school therefore seeks to provide information and awareness to staff, pupils and their</w:t>
      </w:r>
    </w:p>
    <w:p w:rsidR="002D53CF" w:rsidRPr="006E3A8B" w:rsidRDefault="002D53CF" w:rsidP="002D53CF">
      <w:pPr>
        <w:rPr>
          <w:rFonts w:ascii="Century Gothic" w:hAnsi="Century Gothic"/>
          <w:sz w:val="20"/>
        </w:rPr>
      </w:pPr>
      <w:r w:rsidRPr="002D53CF">
        <w:rPr>
          <w:rFonts w:ascii="Century Gothic" w:hAnsi="Century Gothic"/>
          <w:sz w:val="20"/>
        </w:rPr>
        <w:t>parents through:</w:t>
      </w:r>
      <w:r>
        <w:rPr>
          <w:rFonts w:ascii="Century Gothic" w:hAnsi="Century Gothic"/>
          <w:sz w:val="20"/>
        </w:rPr>
        <w:t xml:space="preserve"> </w:t>
      </w:r>
      <w:r w:rsidRPr="006E3A8B">
        <w:rPr>
          <w:rFonts w:ascii="Century Gothic" w:hAnsi="Century Gothic"/>
          <w:sz w:val="20"/>
        </w:rPr>
        <w:t>• acceptable use agreements for children, teachers, parents/carers and governors • curriculum activities involving raising awareness around staying safe online</w:t>
      </w:r>
    </w:p>
    <w:p w:rsidR="002D53CF" w:rsidRPr="006E3A8B" w:rsidRDefault="002D53CF" w:rsidP="002D53CF">
      <w:pPr>
        <w:rPr>
          <w:rFonts w:ascii="Century Gothic" w:hAnsi="Century Gothic"/>
          <w:sz w:val="20"/>
        </w:rPr>
      </w:pPr>
      <w:r w:rsidRPr="006E3A8B">
        <w:rPr>
          <w:rFonts w:ascii="Century Gothic" w:hAnsi="Century Gothic"/>
          <w:sz w:val="20"/>
        </w:rPr>
        <w:t>• information included in letters, newsletters, web site • parents’ evenings / sessions</w:t>
      </w:r>
    </w:p>
    <w:p w:rsidR="002D53CF" w:rsidRPr="002D53CF" w:rsidRDefault="002D53CF" w:rsidP="002D53CF">
      <w:pPr>
        <w:rPr>
          <w:rFonts w:ascii="Century Gothic" w:hAnsi="Century Gothic"/>
          <w:color w:val="FF0000"/>
          <w:sz w:val="20"/>
        </w:rPr>
      </w:pPr>
      <w:r w:rsidRPr="006E3A8B">
        <w:rPr>
          <w:rFonts w:ascii="Century Gothic" w:hAnsi="Century Gothic"/>
          <w:sz w:val="20"/>
        </w:rPr>
        <w:t>• high profile events / campaigns e.g. Safer Internet Day • building awareness around information that is held on relevant web sites and or publications • social media policy</w:t>
      </w:r>
    </w:p>
    <w:p w:rsidR="00B26D02" w:rsidRDefault="00B26D02" w:rsidP="00B26D02">
      <w:pPr>
        <w:rPr>
          <w:rFonts w:ascii="Century Gothic" w:hAnsi="Century Gothic"/>
          <w:sz w:val="20"/>
        </w:rPr>
      </w:pPr>
    </w:p>
    <w:p w:rsidR="00B26D02" w:rsidRDefault="00B26D02" w:rsidP="00B26D02">
      <w:pPr>
        <w:rPr>
          <w:rFonts w:ascii="Century Gothic" w:hAnsi="Century Gothic"/>
          <w:b/>
          <w:sz w:val="20"/>
        </w:rPr>
      </w:pPr>
      <w:r w:rsidRPr="00B26D02">
        <w:rPr>
          <w:rFonts w:ascii="Century Gothic" w:hAnsi="Century Gothic"/>
          <w:b/>
          <w:sz w:val="20"/>
        </w:rPr>
        <w:t>Cyberbullying</w:t>
      </w:r>
    </w:p>
    <w:p w:rsidR="00B26D02" w:rsidRPr="00B26D02" w:rsidRDefault="00B26D02" w:rsidP="00B26D02">
      <w:pPr>
        <w:rPr>
          <w:rFonts w:ascii="Century Gothic" w:hAnsi="Century Gothic"/>
          <w:b/>
          <w:sz w:val="20"/>
        </w:rPr>
      </w:pPr>
    </w:p>
    <w:p w:rsidR="00B26D02" w:rsidRPr="00B26D02" w:rsidRDefault="00B26D02" w:rsidP="00B26D02">
      <w:pPr>
        <w:rPr>
          <w:rFonts w:ascii="Century Gothic" w:hAnsi="Century Gothic"/>
          <w:sz w:val="20"/>
        </w:rPr>
      </w:pPr>
      <w:r w:rsidRPr="00B26D02">
        <w:rPr>
          <w:rFonts w:ascii="Century Gothic" w:hAnsi="Century Gothic"/>
          <w:sz w:val="20"/>
        </w:rPr>
        <w:t xml:space="preserve">Central to our School’s </w:t>
      </w:r>
      <w:r w:rsidRPr="006E3A8B">
        <w:rPr>
          <w:rFonts w:ascii="Century Gothic" w:hAnsi="Century Gothic"/>
          <w:sz w:val="20"/>
        </w:rPr>
        <w:t xml:space="preserve">anti-bullying policy </w:t>
      </w:r>
      <w:r w:rsidRPr="00B26D02">
        <w:rPr>
          <w:rFonts w:ascii="Century Gothic" w:hAnsi="Century Gothic"/>
          <w:sz w:val="20"/>
        </w:rPr>
        <w:t>is the principle that ‘bullying is always</w:t>
      </w:r>
      <w:r>
        <w:rPr>
          <w:rFonts w:ascii="Century Gothic" w:hAnsi="Century Gothic"/>
          <w:sz w:val="20"/>
        </w:rPr>
        <w:t xml:space="preserve"> </w:t>
      </w:r>
      <w:r w:rsidRPr="00B26D02">
        <w:rPr>
          <w:rFonts w:ascii="Century Gothic" w:hAnsi="Century Gothic"/>
          <w:sz w:val="20"/>
        </w:rPr>
        <w:t>unacceptable’ and that ‘all pupils have a right not to be bullied’.</w:t>
      </w:r>
      <w:r>
        <w:rPr>
          <w:rFonts w:ascii="Century Gothic" w:hAnsi="Century Gothic"/>
          <w:sz w:val="20"/>
        </w:rPr>
        <w:t xml:space="preserve"> </w:t>
      </w:r>
    </w:p>
    <w:p w:rsidR="00B26D02" w:rsidRPr="00B26D02" w:rsidRDefault="00B26D02" w:rsidP="00B26D02">
      <w:pPr>
        <w:rPr>
          <w:rFonts w:ascii="Century Gothic" w:hAnsi="Century Gothic"/>
          <w:sz w:val="20"/>
        </w:rPr>
      </w:pPr>
      <w:r w:rsidRPr="00B26D02">
        <w:rPr>
          <w:rFonts w:ascii="Century Gothic" w:hAnsi="Century Gothic"/>
          <w:sz w:val="20"/>
        </w:rPr>
        <w:t>The school recognises that it must take note of bullying perpetrated outside school which</w:t>
      </w:r>
    </w:p>
    <w:p w:rsidR="00B26D02" w:rsidRPr="00B26D02" w:rsidRDefault="00B26D02" w:rsidP="00B26D02">
      <w:pPr>
        <w:rPr>
          <w:rFonts w:ascii="Century Gothic" w:hAnsi="Century Gothic"/>
          <w:sz w:val="20"/>
        </w:rPr>
      </w:pPr>
      <w:r w:rsidRPr="00B26D02">
        <w:rPr>
          <w:rFonts w:ascii="Century Gothic" w:hAnsi="Century Gothic"/>
          <w:sz w:val="20"/>
        </w:rPr>
        <w:t>spills over into the school and so we will respond to any bullying including cyber-bullying that</w:t>
      </w:r>
    </w:p>
    <w:p w:rsidR="00B26D02" w:rsidRPr="00B26D02" w:rsidRDefault="00B26D02" w:rsidP="00B26D02">
      <w:pPr>
        <w:rPr>
          <w:rFonts w:ascii="Century Gothic" w:hAnsi="Century Gothic"/>
          <w:sz w:val="20"/>
        </w:rPr>
      </w:pPr>
      <w:r w:rsidRPr="00B26D02">
        <w:rPr>
          <w:rFonts w:ascii="Century Gothic" w:hAnsi="Century Gothic"/>
          <w:sz w:val="20"/>
        </w:rPr>
        <w:t>we become aware of carried out by pupils when they are away from the site.</w:t>
      </w:r>
    </w:p>
    <w:p w:rsidR="00B26D02" w:rsidRDefault="00B26D02" w:rsidP="00B26D02">
      <w:pPr>
        <w:rPr>
          <w:rFonts w:ascii="Century Gothic" w:hAnsi="Century Gothic"/>
          <w:sz w:val="20"/>
        </w:rPr>
      </w:pPr>
      <w:r w:rsidRPr="00B26D02">
        <w:rPr>
          <w:rFonts w:ascii="Century Gothic" w:hAnsi="Century Gothic"/>
          <w:sz w:val="20"/>
        </w:rPr>
        <w:t>Cyber-bullying is defined as “an aggressive, intentional act carried out by a group or individual</w:t>
      </w:r>
      <w:r>
        <w:rPr>
          <w:rFonts w:ascii="Century Gothic" w:hAnsi="Century Gothic"/>
          <w:sz w:val="20"/>
        </w:rPr>
        <w:t xml:space="preserve"> </w:t>
      </w:r>
      <w:r w:rsidRPr="00B26D02">
        <w:rPr>
          <w:rFonts w:ascii="Century Gothic" w:hAnsi="Century Gothic"/>
          <w:sz w:val="20"/>
        </w:rPr>
        <w:t>using electronic forms of contact repeatedly over time against a victim who cannot easily</w:t>
      </w:r>
      <w:r>
        <w:rPr>
          <w:rFonts w:ascii="Century Gothic" w:hAnsi="Century Gothic"/>
          <w:sz w:val="20"/>
        </w:rPr>
        <w:t xml:space="preserve"> </w:t>
      </w:r>
      <w:r w:rsidRPr="00B26D02">
        <w:rPr>
          <w:rFonts w:ascii="Century Gothic" w:hAnsi="Century Gothic"/>
          <w:sz w:val="20"/>
        </w:rPr>
        <w:t>defend himself/herself.”</w:t>
      </w:r>
      <w:r w:rsidRPr="00B26D02">
        <w:rPr>
          <w:rFonts w:ascii="Century Gothic" w:hAnsi="Century Gothic"/>
          <w:sz w:val="20"/>
        </w:rPr>
        <w:cr/>
      </w:r>
    </w:p>
    <w:p w:rsidR="00B26D02" w:rsidRPr="00B26D02" w:rsidRDefault="00B26D02" w:rsidP="00B26D02">
      <w:pPr>
        <w:rPr>
          <w:rFonts w:ascii="Century Gothic" w:hAnsi="Century Gothic"/>
          <w:sz w:val="20"/>
        </w:rPr>
      </w:pPr>
      <w:r w:rsidRPr="00B26D02">
        <w:rPr>
          <w:rFonts w:ascii="Century Gothic" w:hAnsi="Century Gothic"/>
          <w:sz w:val="20"/>
        </w:rPr>
        <w:t>By cyber-bullying, we mean bullying by electronic media:</w:t>
      </w:r>
      <w:r>
        <w:rPr>
          <w:rFonts w:ascii="Century Gothic" w:hAnsi="Century Gothic"/>
          <w:sz w:val="20"/>
        </w:rPr>
        <w:t xml:space="preserve"> </w:t>
      </w:r>
      <w:r w:rsidRPr="00B26D02">
        <w:rPr>
          <w:rFonts w:ascii="Century Gothic" w:hAnsi="Century Gothic"/>
          <w:sz w:val="20"/>
        </w:rPr>
        <w:t>• bullying by texts or messages or calls on mobile phones</w:t>
      </w:r>
      <w:r>
        <w:rPr>
          <w:rFonts w:ascii="Century Gothic" w:hAnsi="Century Gothic"/>
          <w:sz w:val="20"/>
        </w:rPr>
        <w:t xml:space="preserve"> </w:t>
      </w:r>
      <w:r w:rsidRPr="00B26D02">
        <w:rPr>
          <w:rFonts w:ascii="Century Gothic" w:hAnsi="Century Gothic"/>
          <w:sz w:val="20"/>
        </w:rPr>
        <w:t>• the use of mobile phone cameras to cause distress, fear or humiliation</w:t>
      </w:r>
      <w:r>
        <w:rPr>
          <w:rFonts w:ascii="Century Gothic" w:hAnsi="Century Gothic"/>
          <w:sz w:val="20"/>
        </w:rPr>
        <w:t xml:space="preserve"> </w:t>
      </w:r>
      <w:r w:rsidRPr="00B26D02">
        <w:rPr>
          <w:rFonts w:ascii="Century Gothic" w:hAnsi="Century Gothic"/>
          <w:sz w:val="20"/>
        </w:rPr>
        <w:t>• posting threatening, abusive, defamatory or humiliating material on websites, to include</w:t>
      </w:r>
      <w:r>
        <w:rPr>
          <w:rFonts w:ascii="Century Gothic" w:hAnsi="Century Gothic"/>
          <w:sz w:val="20"/>
        </w:rPr>
        <w:t xml:space="preserve"> </w:t>
      </w:r>
      <w:r w:rsidRPr="00B26D02">
        <w:rPr>
          <w:rFonts w:ascii="Century Gothic" w:hAnsi="Century Gothic"/>
          <w:sz w:val="20"/>
        </w:rPr>
        <w:t>blogs, personal websites, social networking sites</w:t>
      </w:r>
      <w:r>
        <w:rPr>
          <w:rFonts w:ascii="Century Gothic" w:hAnsi="Century Gothic"/>
          <w:sz w:val="20"/>
        </w:rPr>
        <w:t xml:space="preserve"> </w:t>
      </w:r>
      <w:r w:rsidRPr="00B26D02">
        <w:rPr>
          <w:rFonts w:ascii="Century Gothic" w:hAnsi="Century Gothic"/>
          <w:sz w:val="20"/>
        </w:rPr>
        <w:t>• using e-mail to message others</w:t>
      </w:r>
    </w:p>
    <w:p w:rsidR="00B26D02" w:rsidRDefault="00B26D02" w:rsidP="00B26D02">
      <w:pPr>
        <w:rPr>
          <w:rFonts w:ascii="Century Gothic" w:hAnsi="Century Gothic"/>
          <w:sz w:val="20"/>
        </w:rPr>
      </w:pPr>
      <w:r w:rsidRPr="00B26D02">
        <w:rPr>
          <w:rFonts w:ascii="Century Gothic" w:hAnsi="Century Gothic"/>
          <w:sz w:val="20"/>
        </w:rPr>
        <w:t>• hijacking/cloning e-mail accounts</w:t>
      </w:r>
      <w:r>
        <w:rPr>
          <w:rFonts w:ascii="Century Gothic" w:hAnsi="Century Gothic"/>
          <w:sz w:val="20"/>
        </w:rPr>
        <w:t xml:space="preserve"> </w:t>
      </w:r>
      <w:r w:rsidRPr="00B26D02">
        <w:rPr>
          <w:rFonts w:ascii="Century Gothic" w:hAnsi="Century Gothic"/>
          <w:sz w:val="20"/>
        </w:rPr>
        <w:t>• making threatening, abusive, defamatory or humiliating remarks in on-line forums</w:t>
      </w:r>
    </w:p>
    <w:p w:rsidR="00B26D02" w:rsidRDefault="00B26D02" w:rsidP="00B26D02">
      <w:pPr>
        <w:rPr>
          <w:rFonts w:ascii="Century Gothic" w:hAnsi="Century Gothic"/>
          <w:sz w:val="20"/>
        </w:rPr>
      </w:pPr>
    </w:p>
    <w:p w:rsidR="00B26D02" w:rsidRDefault="00B26D02" w:rsidP="00B26D02">
      <w:pPr>
        <w:rPr>
          <w:rFonts w:ascii="Century Gothic" w:hAnsi="Century Gothic"/>
          <w:sz w:val="20"/>
        </w:rPr>
      </w:pPr>
      <w:r w:rsidRPr="00B26D02">
        <w:rPr>
          <w:rFonts w:ascii="Century Gothic" w:hAnsi="Century Gothic"/>
          <w:sz w:val="20"/>
        </w:rPr>
        <w:t>Cyber-bullying may be at a level where it is criminal.</w:t>
      </w:r>
    </w:p>
    <w:p w:rsidR="002D53CF" w:rsidRDefault="002D53CF" w:rsidP="00B26D02">
      <w:pPr>
        <w:rPr>
          <w:rFonts w:ascii="Century Gothic" w:hAnsi="Century Gothic"/>
          <w:sz w:val="20"/>
        </w:rPr>
      </w:pPr>
    </w:p>
    <w:p w:rsidR="002D53CF" w:rsidRPr="002D53CF" w:rsidRDefault="002D53CF" w:rsidP="002D53CF">
      <w:pPr>
        <w:rPr>
          <w:rFonts w:ascii="Century Gothic" w:hAnsi="Century Gothic"/>
          <w:b/>
          <w:sz w:val="20"/>
        </w:rPr>
      </w:pPr>
      <w:r w:rsidRPr="002D53CF">
        <w:rPr>
          <w:rFonts w:ascii="Century Gothic" w:hAnsi="Century Gothic"/>
          <w:b/>
          <w:sz w:val="20"/>
        </w:rPr>
        <w:t>Cyber crime: Preventing young people from getting involved</w:t>
      </w:r>
    </w:p>
    <w:p w:rsidR="002D53CF" w:rsidRPr="002D53CF" w:rsidRDefault="002D53CF" w:rsidP="002D53CF">
      <w:pPr>
        <w:rPr>
          <w:rFonts w:ascii="Century Gothic" w:hAnsi="Century Gothic"/>
          <w:sz w:val="20"/>
        </w:rPr>
      </w:pPr>
      <w:r w:rsidRPr="002D53CF">
        <w:rPr>
          <w:rFonts w:ascii="Century Gothic" w:hAnsi="Century Gothic"/>
          <w:sz w:val="20"/>
        </w:rPr>
        <w:t>Children are getting involved in cybercrime, many do it for fun without realising the</w:t>
      </w:r>
    </w:p>
    <w:p w:rsidR="002D53CF" w:rsidRPr="002D53CF" w:rsidRDefault="002D53CF" w:rsidP="002D53CF">
      <w:pPr>
        <w:rPr>
          <w:rFonts w:ascii="Century Gothic" w:hAnsi="Century Gothic"/>
          <w:sz w:val="20"/>
        </w:rPr>
      </w:pPr>
      <w:r w:rsidRPr="002D53CF">
        <w:rPr>
          <w:rFonts w:ascii="Century Gothic" w:hAnsi="Century Gothic"/>
          <w:sz w:val="20"/>
        </w:rPr>
        <w:t>consequences of their actions – but the penalties can be severe. Cybercrime is a serious</w:t>
      </w:r>
    </w:p>
    <w:p w:rsidR="002D53CF" w:rsidRPr="002D53CF" w:rsidRDefault="002D53CF" w:rsidP="002D53CF">
      <w:pPr>
        <w:rPr>
          <w:rFonts w:ascii="Century Gothic" w:hAnsi="Century Gothic"/>
          <w:sz w:val="20"/>
        </w:rPr>
      </w:pPr>
      <w:r w:rsidRPr="002D53CF">
        <w:rPr>
          <w:rFonts w:ascii="Century Gothic" w:hAnsi="Century Gothic"/>
          <w:sz w:val="20"/>
        </w:rPr>
        <w:t>criminal offence under the Computer Misuse Act. If we become aware of any incidents of</w:t>
      </w:r>
    </w:p>
    <w:p w:rsidR="002D53CF" w:rsidRPr="002D53CF" w:rsidRDefault="002D53CF" w:rsidP="002D53CF">
      <w:pPr>
        <w:rPr>
          <w:rFonts w:ascii="Century Gothic" w:hAnsi="Century Gothic"/>
          <w:sz w:val="20"/>
        </w:rPr>
      </w:pPr>
      <w:r w:rsidRPr="002D53CF">
        <w:rPr>
          <w:rFonts w:ascii="Century Gothic" w:hAnsi="Century Gothic"/>
          <w:sz w:val="20"/>
        </w:rPr>
        <w:t>cyber-crimes, we will consider each case individually as to any criminal act that may have</w:t>
      </w:r>
    </w:p>
    <w:p w:rsidR="002D53CF" w:rsidRDefault="002D53CF" w:rsidP="002D53CF">
      <w:pPr>
        <w:rPr>
          <w:rFonts w:ascii="Century Gothic" w:hAnsi="Century Gothic"/>
          <w:sz w:val="20"/>
        </w:rPr>
      </w:pPr>
      <w:r w:rsidRPr="002D53CF">
        <w:rPr>
          <w:rFonts w:ascii="Century Gothic" w:hAnsi="Century Gothic"/>
          <w:sz w:val="20"/>
        </w:rPr>
        <w:t>been committed. The school will pass on information to the police if it feels that it is</w:t>
      </w:r>
      <w:r>
        <w:rPr>
          <w:rFonts w:ascii="Century Gothic" w:hAnsi="Century Gothic"/>
          <w:sz w:val="20"/>
        </w:rPr>
        <w:t xml:space="preserve"> </w:t>
      </w:r>
      <w:r w:rsidRPr="002D53CF">
        <w:rPr>
          <w:rFonts w:ascii="Century Gothic" w:hAnsi="Century Gothic"/>
          <w:sz w:val="20"/>
        </w:rPr>
        <w:t>appropriate, or we are required to do so.</w:t>
      </w:r>
    </w:p>
    <w:p w:rsidR="002D53CF" w:rsidRP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Risks associated with Gaming</w:t>
      </w:r>
    </w:p>
    <w:p w:rsidR="002D53CF" w:rsidRPr="002D53CF" w:rsidRDefault="002D53CF" w:rsidP="002D53CF">
      <w:pPr>
        <w:rPr>
          <w:rFonts w:ascii="Century Gothic" w:hAnsi="Century Gothic"/>
          <w:sz w:val="20"/>
        </w:rPr>
      </w:pPr>
      <w:r w:rsidRPr="002D53CF">
        <w:rPr>
          <w:rFonts w:ascii="Century Gothic" w:hAnsi="Century Gothic"/>
          <w:sz w:val="20"/>
        </w:rPr>
        <w:t>Online gaming is an activity that the majority of children and many adults get involved in.</w:t>
      </w:r>
    </w:p>
    <w:p w:rsidR="002D53CF" w:rsidRPr="006E3A8B" w:rsidRDefault="002D53CF" w:rsidP="002D53CF">
      <w:pPr>
        <w:rPr>
          <w:rFonts w:ascii="Century Gothic" w:hAnsi="Century Gothic"/>
          <w:sz w:val="20"/>
        </w:rPr>
      </w:pPr>
      <w:r w:rsidRPr="002D53CF">
        <w:rPr>
          <w:rFonts w:ascii="Century Gothic" w:hAnsi="Century Gothic"/>
          <w:sz w:val="20"/>
        </w:rPr>
        <w:t>The school raise awareness by</w:t>
      </w:r>
      <w:r w:rsidRPr="006E3A8B">
        <w:rPr>
          <w:rFonts w:ascii="Century Gothic" w:hAnsi="Century Gothic"/>
          <w:sz w:val="20"/>
        </w:rPr>
        <w:t>: • talking to parents and carers about the games their children play and help them identify whether they are appropriate • supporting parents in identifying the most effective way of safeguarding their children by using parental controls and child safety mode • talking to parents about setting boundaries and time limits when games are played • highlighting relevant resources • making our children aware of the dangers including of online grooming and how to keep themselves safe • making our children aware of how to report concerns</w:t>
      </w:r>
    </w:p>
    <w:p w:rsidR="002D53CF" w:rsidRPr="00B26D02" w:rsidRDefault="002D53CF" w:rsidP="002D53CF">
      <w:pPr>
        <w:rPr>
          <w:rFonts w:ascii="Century Gothic" w:hAnsi="Century Gothic"/>
          <w:sz w:val="20"/>
        </w:rPr>
      </w:pPr>
    </w:p>
    <w:p w:rsidR="00B26D02" w:rsidRDefault="00B26D02" w:rsidP="00B26D02">
      <w:pPr>
        <w:rPr>
          <w:rFonts w:ascii="Century Gothic" w:hAnsi="Century Gothic"/>
          <w:sz w:val="20"/>
        </w:rPr>
      </w:pPr>
      <w:r w:rsidRPr="00B26D02">
        <w:rPr>
          <w:rFonts w:ascii="Century Gothic" w:hAnsi="Century Gothic"/>
          <w:sz w:val="20"/>
        </w:rPr>
        <w:t>If we become aware of any incidents of cyberbullying, we will consider each case individually</w:t>
      </w:r>
      <w:r>
        <w:rPr>
          <w:rFonts w:ascii="Century Gothic" w:hAnsi="Century Gothic"/>
          <w:sz w:val="20"/>
        </w:rPr>
        <w:t xml:space="preserve"> </w:t>
      </w:r>
      <w:r w:rsidRPr="00B26D02">
        <w:rPr>
          <w:rFonts w:ascii="Century Gothic" w:hAnsi="Century Gothic"/>
          <w:sz w:val="20"/>
        </w:rPr>
        <w:t>as to any criminal act that may have been committed. The school will pass on information to</w:t>
      </w:r>
      <w:r>
        <w:rPr>
          <w:rFonts w:ascii="Century Gothic" w:hAnsi="Century Gothic"/>
          <w:sz w:val="20"/>
        </w:rPr>
        <w:t xml:space="preserve"> </w:t>
      </w:r>
      <w:r w:rsidRPr="00B26D02">
        <w:rPr>
          <w:rFonts w:ascii="Century Gothic" w:hAnsi="Century Gothic"/>
          <w:sz w:val="20"/>
        </w:rPr>
        <w:t>the police if it feels that it is appropriate, or we are required to do so.</w:t>
      </w:r>
    </w:p>
    <w:p w:rsidR="002D53CF" w:rsidRDefault="002D53CF" w:rsidP="00B26D02">
      <w:pPr>
        <w:rPr>
          <w:rFonts w:ascii="Century Gothic" w:hAnsi="Century Gothic"/>
          <w:sz w:val="20"/>
        </w:rPr>
      </w:pPr>
    </w:p>
    <w:p w:rsidR="002D53CF" w:rsidRDefault="002D53CF" w:rsidP="002D53CF">
      <w:pPr>
        <w:rPr>
          <w:rFonts w:ascii="Century Gothic" w:hAnsi="Century Gothic"/>
          <w:b/>
          <w:sz w:val="20"/>
        </w:rPr>
      </w:pPr>
      <w:r w:rsidRPr="002D53CF">
        <w:rPr>
          <w:rFonts w:ascii="Century Gothic" w:hAnsi="Century Gothic"/>
          <w:b/>
          <w:sz w:val="20"/>
        </w:rPr>
        <w:t>Prevent, Radicalisation and Extremism</w:t>
      </w:r>
    </w:p>
    <w:p w:rsidR="002D53CF" w:rsidRPr="002D53CF" w:rsidRDefault="002D53CF" w:rsidP="002D53CF">
      <w:pPr>
        <w:rPr>
          <w:rFonts w:ascii="Century Gothic" w:hAnsi="Century Gothic"/>
          <w:b/>
          <w:sz w:val="20"/>
        </w:rPr>
      </w:pPr>
    </w:p>
    <w:p w:rsidR="002D53CF" w:rsidRDefault="002D53CF" w:rsidP="002D53CF">
      <w:pPr>
        <w:rPr>
          <w:rFonts w:ascii="Century Gothic" w:hAnsi="Century Gothic"/>
          <w:sz w:val="20"/>
        </w:rPr>
      </w:pPr>
      <w:r>
        <w:rPr>
          <w:rFonts w:ascii="Century Gothic" w:hAnsi="Century Gothic"/>
          <w:sz w:val="20"/>
        </w:rPr>
        <w:t xml:space="preserve">David Lewis school </w:t>
      </w:r>
      <w:r w:rsidRPr="002D53CF">
        <w:rPr>
          <w:rFonts w:ascii="Century Gothic" w:hAnsi="Century Gothic"/>
          <w:sz w:val="20"/>
        </w:rPr>
        <w:t>adheres to the Prevent Duty Guidance, July 2015 (most recently updated in April 2021)</w:t>
      </w:r>
      <w:r>
        <w:rPr>
          <w:rFonts w:ascii="Century Gothic" w:hAnsi="Century Gothic"/>
          <w:sz w:val="20"/>
        </w:rPr>
        <w:t xml:space="preserve"> </w:t>
      </w:r>
      <w:r w:rsidRPr="002D53CF">
        <w:rPr>
          <w:rFonts w:ascii="Century Gothic" w:hAnsi="Century Gothic"/>
          <w:sz w:val="20"/>
        </w:rPr>
        <w:t>and seeks to protect children against the messages of all violent extremism and to prevent</w:t>
      </w:r>
      <w:r>
        <w:rPr>
          <w:rFonts w:ascii="Century Gothic" w:hAnsi="Century Gothic"/>
          <w:sz w:val="20"/>
        </w:rPr>
        <w:t xml:space="preserve"> </w:t>
      </w:r>
      <w:r w:rsidRPr="002D53CF">
        <w:rPr>
          <w:rFonts w:ascii="Century Gothic" w:hAnsi="Century Gothic"/>
          <w:sz w:val="20"/>
        </w:rPr>
        <w:t>them being drawn into terrorism; including, but not restricted to, those linked to Islamist</w:t>
      </w:r>
      <w:r>
        <w:rPr>
          <w:rFonts w:ascii="Century Gothic" w:hAnsi="Century Gothic"/>
          <w:sz w:val="20"/>
        </w:rPr>
        <w:t xml:space="preserve"> </w:t>
      </w:r>
      <w:r w:rsidRPr="002D53CF">
        <w:rPr>
          <w:rFonts w:ascii="Century Gothic" w:hAnsi="Century Gothic"/>
          <w:sz w:val="20"/>
        </w:rPr>
        <w:t>ideology, or to Far Right / Neo Nazi / White Supremacist ideology, Irish Nationalist and Loyalist</w:t>
      </w:r>
      <w:r>
        <w:rPr>
          <w:rFonts w:ascii="Century Gothic" w:hAnsi="Century Gothic"/>
          <w:sz w:val="20"/>
        </w:rPr>
        <w:t xml:space="preserve"> </w:t>
      </w:r>
      <w:r w:rsidRPr="002D53CF">
        <w:rPr>
          <w:rFonts w:ascii="Century Gothic" w:hAnsi="Century Gothic"/>
          <w:sz w:val="20"/>
        </w:rPr>
        <w:t>paramilitary groups, and extremist Animal Rights movements.</w:t>
      </w:r>
    </w:p>
    <w:p w:rsidR="002D53CF" w:rsidRPr="002D53CF" w:rsidRDefault="002D53CF"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Terrorism is an action that endangers or causes serious violence to a person/people; causes</w:t>
      </w:r>
    </w:p>
    <w:p w:rsidR="002D53CF" w:rsidRPr="002D53CF" w:rsidRDefault="002D53CF" w:rsidP="002D53CF">
      <w:pPr>
        <w:rPr>
          <w:rFonts w:ascii="Century Gothic" w:hAnsi="Century Gothic"/>
          <w:sz w:val="20"/>
        </w:rPr>
      </w:pPr>
      <w:r w:rsidRPr="002D53CF">
        <w:rPr>
          <w:rFonts w:ascii="Century Gothic" w:hAnsi="Century Gothic"/>
          <w:sz w:val="20"/>
        </w:rPr>
        <w:t>serious damage to property; or seriously interferes or disrupts an electronic system. The use</w:t>
      </w:r>
    </w:p>
    <w:p w:rsidR="002D53CF" w:rsidRPr="002D53CF" w:rsidRDefault="002D53CF" w:rsidP="002D53CF">
      <w:pPr>
        <w:rPr>
          <w:rFonts w:ascii="Century Gothic" w:hAnsi="Century Gothic"/>
          <w:sz w:val="20"/>
        </w:rPr>
      </w:pPr>
      <w:r w:rsidRPr="002D53CF">
        <w:rPr>
          <w:rFonts w:ascii="Century Gothic" w:hAnsi="Century Gothic"/>
          <w:sz w:val="20"/>
        </w:rPr>
        <w:t>or threat must be designed to influence the government or to intimidate the public and is</w:t>
      </w:r>
    </w:p>
    <w:p w:rsidR="002D53CF" w:rsidRPr="002D53CF" w:rsidRDefault="002D53CF" w:rsidP="002D53CF">
      <w:pPr>
        <w:rPr>
          <w:rFonts w:ascii="Century Gothic" w:hAnsi="Century Gothic"/>
          <w:sz w:val="20"/>
        </w:rPr>
      </w:pPr>
      <w:r w:rsidRPr="002D53CF">
        <w:rPr>
          <w:rFonts w:ascii="Century Gothic" w:hAnsi="Century Gothic"/>
          <w:sz w:val="20"/>
        </w:rPr>
        <w:t>made for the purpose of advancing a political, religious or ideological cause.</w:t>
      </w:r>
    </w:p>
    <w:p w:rsidR="002D53CF" w:rsidRPr="002D53CF" w:rsidRDefault="002D53CF" w:rsidP="002D53CF">
      <w:pPr>
        <w:rPr>
          <w:rFonts w:ascii="Century Gothic" w:hAnsi="Century Gothic"/>
          <w:sz w:val="20"/>
        </w:rPr>
      </w:pPr>
      <w:r w:rsidRPr="002D53CF">
        <w:rPr>
          <w:rFonts w:ascii="Century Gothic" w:hAnsi="Century Gothic"/>
          <w:sz w:val="20"/>
        </w:rPr>
        <w:t>The school community has been made aware of the exploitation of vulnerable people, to</w:t>
      </w:r>
    </w:p>
    <w:p w:rsidR="002D53CF" w:rsidRPr="002D53CF" w:rsidRDefault="002D53CF" w:rsidP="002D53CF">
      <w:pPr>
        <w:rPr>
          <w:rFonts w:ascii="Century Gothic" w:hAnsi="Century Gothic"/>
          <w:sz w:val="20"/>
        </w:rPr>
      </w:pPr>
      <w:r w:rsidRPr="002D53CF">
        <w:rPr>
          <w:rFonts w:ascii="Century Gothic" w:hAnsi="Century Gothic"/>
          <w:sz w:val="20"/>
        </w:rPr>
        <w:t>involve them in terrorism or in activity in support of terrorism; they are also aware that the</w:t>
      </w:r>
    </w:p>
    <w:p w:rsidR="002D53CF" w:rsidRPr="002D53CF" w:rsidRDefault="002D53CF" w:rsidP="002D53CF">
      <w:pPr>
        <w:rPr>
          <w:rFonts w:ascii="Century Gothic" w:hAnsi="Century Gothic"/>
          <w:sz w:val="20"/>
        </w:rPr>
      </w:pPr>
      <w:r w:rsidRPr="002D53CF">
        <w:rPr>
          <w:rFonts w:ascii="Century Gothic" w:hAnsi="Century Gothic"/>
          <w:sz w:val="20"/>
        </w:rPr>
        <w:t>normalisation of extreme views may make children vulnerable to future manipulation and</w:t>
      </w:r>
    </w:p>
    <w:p w:rsidR="002D53CF" w:rsidRDefault="002D53CF" w:rsidP="002D53CF">
      <w:pPr>
        <w:rPr>
          <w:rFonts w:ascii="Century Gothic" w:hAnsi="Century Gothic"/>
          <w:sz w:val="20"/>
        </w:rPr>
      </w:pPr>
      <w:r w:rsidRPr="002D53CF">
        <w:rPr>
          <w:rFonts w:ascii="Century Gothic" w:hAnsi="Century Gothic"/>
          <w:sz w:val="20"/>
        </w:rPr>
        <w:t>exploitation.</w:t>
      </w:r>
    </w:p>
    <w:p w:rsidR="002D53CF" w:rsidRPr="002D53CF" w:rsidRDefault="002D53CF" w:rsidP="002D53CF">
      <w:pPr>
        <w:rPr>
          <w:rFonts w:ascii="Century Gothic" w:hAnsi="Century Gothic"/>
          <w:sz w:val="20"/>
        </w:rPr>
      </w:pPr>
    </w:p>
    <w:p w:rsidR="002D53CF" w:rsidRPr="006E3A8B" w:rsidRDefault="002D53CF" w:rsidP="002D53CF">
      <w:pPr>
        <w:rPr>
          <w:rFonts w:ascii="Century Gothic" w:hAnsi="Century Gothic"/>
          <w:sz w:val="20"/>
        </w:rPr>
      </w:pPr>
      <w:r w:rsidRPr="006E3A8B">
        <w:rPr>
          <w:rFonts w:ascii="Century Gothic" w:hAnsi="Century Gothic"/>
          <w:sz w:val="20"/>
        </w:rPr>
        <w:t>Our taught curriculum includes educating children of how people with extreme views share</w:t>
      </w:r>
    </w:p>
    <w:p w:rsidR="002D53CF" w:rsidRPr="002D53CF" w:rsidRDefault="002D53CF" w:rsidP="002D53CF">
      <w:pPr>
        <w:rPr>
          <w:rFonts w:ascii="Century Gothic" w:hAnsi="Century Gothic"/>
          <w:sz w:val="20"/>
        </w:rPr>
      </w:pPr>
      <w:r w:rsidRPr="006E3A8B">
        <w:rPr>
          <w:rFonts w:ascii="Century Gothic" w:hAnsi="Century Gothic"/>
          <w:sz w:val="20"/>
        </w:rPr>
        <w:t xml:space="preserve">these with others; </w:t>
      </w:r>
      <w:r w:rsidRPr="002D53CF">
        <w:rPr>
          <w:rFonts w:ascii="Century Gothic" w:hAnsi="Century Gothic"/>
          <w:sz w:val="20"/>
        </w:rPr>
        <w:t>we are committed to ensuring that our pupils are offered a broad and</w:t>
      </w:r>
    </w:p>
    <w:p w:rsidR="002D53CF" w:rsidRPr="002D53CF" w:rsidRDefault="002D53CF" w:rsidP="002D53CF">
      <w:pPr>
        <w:rPr>
          <w:rFonts w:ascii="Century Gothic" w:hAnsi="Century Gothic"/>
          <w:sz w:val="20"/>
        </w:rPr>
      </w:pPr>
      <w:r w:rsidRPr="002D53CF">
        <w:rPr>
          <w:rFonts w:ascii="Century Gothic" w:hAnsi="Century Gothic"/>
          <w:sz w:val="20"/>
        </w:rPr>
        <w:t>balanced curriculum that aims to prepare them for life in modern Britain. Teaching the</w:t>
      </w:r>
    </w:p>
    <w:p w:rsidR="002D53CF" w:rsidRPr="002D53CF" w:rsidRDefault="002D53CF" w:rsidP="002D53CF">
      <w:pPr>
        <w:rPr>
          <w:rFonts w:ascii="Century Gothic" w:hAnsi="Century Gothic"/>
          <w:sz w:val="20"/>
        </w:rPr>
      </w:pPr>
      <w:r w:rsidRPr="002D53CF">
        <w:rPr>
          <w:rFonts w:ascii="Century Gothic" w:hAnsi="Century Gothic"/>
          <w:sz w:val="20"/>
        </w:rPr>
        <w:t>school’s core values alongside the fundamental British Values supports quality teaching and</w:t>
      </w:r>
    </w:p>
    <w:p w:rsidR="002D53CF" w:rsidRPr="002D53CF" w:rsidRDefault="002D53CF" w:rsidP="002D53CF">
      <w:pPr>
        <w:rPr>
          <w:rFonts w:ascii="Century Gothic" w:hAnsi="Century Gothic"/>
          <w:sz w:val="20"/>
        </w:rPr>
      </w:pPr>
      <w:r w:rsidRPr="002D53CF">
        <w:rPr>
          <w:rFonts w:ascii="Century Gothic" w:hAnsi="Century Gothic"/>
          <w:sz w:val="20"/>
        </w:rPr>
        <w:t>learning, whilst making a positive contribution to the development of a fair, just and civil</w:t>
      </w:r>
    </w:p>
    <w:p w:rsidR="002D53CF" w:rsidRDefault="002D53CF" w:rsidP="002D53CF">
      <w:pPr>
        <w:rPr>
          <w:rFonts w:ascii="Century Gothic" w:hAnsi="Century Gothic"/>
          <w:sz w:val="20"/>
        </w:rPr>
      </w:pPr>
      <w:r w:rsidRPr="002D53CF">
        <w:rPr>
          <w:rFonts w:ascii="Century Gothic" w:hAnsi="Century Gothic"/>
          <w:sz w:val="20"/>
        </w:rPr>
        <w:t>society.</w:t>
      </w:r>
    </w:p>
    <w:p w:rsidR="006B5B22" w:rsidRPr="002D53CF" w:rsidRDefault="006B5B22"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In our school community we are aware of these specific issues, relevant to our school’s profile.</w:t>
      </w:r>
      <w:r w:rsidR="006B5B22">
        <w:rPr>
          <w:rFonts w:ascii="Century Gothic" w:hAnsi="Century Gothic"/>
          <w:sz w:val="20"/>
        </w:rPr>
        <w:t xml:space="preserve"> </w:t>
      </w:r>
      <w:r w:rsidRPr="002D53CF">
        <w:rPr>
          <w:rFonts w:ascii="Century Gothic" w:hAnsi="Century Gothic"/>
          <w:sz w:val="20"/>
        </w:rPr>
        <w:t>All staff have received training about the Prevent Duty and tackling extremism. This training</w:t>
      </w:r>
      <w:r w:rsidR="006B5B22">
        <w:rPr>
          <w:rFonts w:ascii="Century Gothic" w:hAnsi="Century Gothic"/>
          <w:sz w:val="20"/>
        </w:rPr>
        <w:t xml:space="preserve"> </w:t>
      </w:r>
      <w:r w:rsidRPr="002D53CF">
        <w:rPr>
          <w:rFonts w:ascii="Century Gothic" w:hAnsi="Century Gothic"/>
          <w:sz w:val="20"/>
        </w:rPr>
        <w:t>is reinforced by regular safeguarding updates and annual safeguarding training.</w:t>
      </w:r>
    </w:p>
    <w:p w:rsidR="002D53CF" w:rsidRDefault="006B5B22" w:rsidP="002D53CF">
      <w:pPr>
        <w:rPr>
          <w:rFonts w:ascii="Century Gothic" w:hAnsi="Century Gothic"/>
          <w:sz w:val="20"/>
        </w:rPr>
      </w:pPr>
      <w:r>
        <w:rPr>
          <w:rFonts w:ascii="Century Gothic" w:hAnsi="Century Gothic"/>
          <w:sz w:val="20"/>
        </w:rPr>
        <w:t xml:space="preserve">David Lewis </w:t>
      </w:r>
      <w:r w:rsidR="002D53CF" w:rsidRPr="002D53CF">
        <w:rPr>
          <w:rFonts w:ascii="Century Gothic" w:hAnsi="Century Gothic"/>
          <w:sz w:val="20"/>
        </w:rPr>
        <w:t>is clear that this exploitation and radicalisation should be viewed as a safeguarding</w:t>
      </w:r>
      <w:r>
        <w:rPr>
          <w:rFonts w:ascii="Century Gothic" w:hAnsi="Century Gothic"/>
          <w:sz w:val="20"/>
        </w:rPr>
        <w:t xml:space="preserve"> </w:t>
      </w:r>
      <w:r w:rsidR="002D53CF" w:rsidRPr="002D53CF">
        <w:rPr>
          <w:rFonts w:ascii="Century Gothic" w:hAnsi="Century Gothic"/>
          <w:sz w:val="20"/>
        </w:rPr>
        <w:t>concern; therefore, concerns need to be recorded and discussed with the DSL; with timely,</w:t>
      </w:r>
      <w:r>
        <w:rPr>
          <w:rFonts w:ascii="Century Gothic" w:hAnsi="Century Gothic"/>
          <w:sz w:val="20"/>
        </w:rPr>
        <w:t xml:space="preserve"> </w:t>
      </w:r>
      <w:r w:rsidR="002D53CF" w:rsidRPr="002D53CF">
        <w:rPr>
          <w:rFonts w:ascii="Century Gothic" w:hAnsi="Century Gothic"/>
          <w:sz w:val="20"/>
        </w:rPr>
        <w:t>appropriate action then being taken.</w:t>
      </w:r>
    </w:p>
    <w:p w:rsidR="006B5B22" w:rsidRPr="002D53CF" w:rsidRDefault="006B5B22"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The Prevent Duty requires that all staff are aware of the signs that a child maybe vulnerable</w:t>
      </w:r>
    </w:p>
    <w:p w:rsidR="002D53CF" w:rsidRPr="002D53CF" w:rsidRDefault="002D53CF" w:rsidP="002D53CF">
      <w:pPr>
        <w:rPr>
          <w:rFonts w:ascii="Century Gothic" w:hAnsi="Century Gothic"/>
          <w:sz w:val="20"/>
        </w:rPr>
      </w:pPr>
      <w:r w:rsidRPr="002D53CF">
        <w:rPr>
          <w:rFonts w:ascii="Century Gothic" w:hAnsi="Century Gothic"/>
          <w:sz w:val="20"/>
        </w:rPr>
        <w:t>to radicalisation. The risks will need to be considered for political; environmental; animal</w:t>
      </w:r>
    </w:p>
    <w:p w:rsidR="002D53CF" w:rsidRPr="002D53CF" w:rsidRDefault="002D53CF" w:rsidP="002D53CF">
      <w:pPr>
        <w:rPr>
          <w:rFonts w:ascii="Century Gothic" w:hAnsi="Century Gothic"/>
          <w:sz w:val="20"/>
        </w:rPr>
      </w:pPr>
      <w:r w:rsidRPr="002D53CF">
        <w:rPr>
          <w:rFonts w:ascii="Century Gothic" w:hAnsi="Century Gothic"/>
          <w:sz w:val="20"/>
        </w:rPr>
        <w:t>rights; or faith-based extremism that may lead to a child becoming radicalised.</w:t>
      </w:r>
    </w:p>
    <w:p w:rsidR="002D53CF" w:rsidRPr="002D53CF" w:rsidRDefault="002D53CF" w:rsidP="002D53CF">
      <w:pPr>
        <w:rPr>
          <w:rFonts w:ascii="Century Gothic" w:hAnsi="Century Gothic"/>
          <w:sz w:val="20"/>
        </w:rPr>
      </w:pPr>
      <w:r w:rsidRPr="002D53CF">
        <w:rPr>
          <w:rFonts w:ascii="Century Gothic" w:hAnsi="Century Gothic"/>
          <w:sz w:val="20"/>
        </w:rPr>
        <w:t>There is no single way of identifying whether a child is likely to be susceptible to an</w:t>
      </w:r>
    </w:p>
    <w:p w:rsidR="002D53CF" w:rsidRPr="002D53CF" w:rsidRDefault="002D53CF" w:rsidP="002D53CF">
      <w:pPr>
        <w:rPr>
          <w:rFonts w:ascii="Century Gothic" w:hAnsi="Century Gothic"/>
          <w:sz w:val="20"/>
        </w:rPr>
      </w:pPr>
      <w:r w:rsidRPr="002D53CF">
        <w:rPr>
          <w:rFonts w:ascii="Century Gothic" w:hAnsi="Century Gothic"/>
          <w:sz w:val="20"/>
        </w:rPr>
        <w:t>extremist ideology. Background factors combined with specific influences such as family</w:t>
      </w:r>
    </w:p>
    <w:p w:rsidR="002D53CF" w:rsidRPr="002D53CF" w:rsidRDefault="002D53CF" w:rsidP="002D53CF">
      <w:pPr>
        <w:rPr>
          <w:rFonts w:ascii="Century Gothic" w:hAnsi="Century Gothic"/>
          <w:sz w:val="20"/>
        </w:rPr>
      </w:pPr>
      <w:r w:rsidRPr="002D53CF">
        <w:rPr>
          <w:rFonts w:ascii="Century Gothic" w:hAnsi="Century Gothic"/>
          <w:sz w:val="20"/>
        </w:rPr>
        <w:t>and friends may contribute to a child’s vulnerability. Similarly, radicalisation can occur</w:t>
      </w:r>
    </w:p>
    <w:p w:rsidR="002D53CF" w:rsidRPr="002D53CF" w:rsidRDefault="002D53CF" w:rsidP="002D53CF">
      <w:pPr>
        <w:rPr>
          <w:rFonts w:ascii="Century Gothic" w:hAnsi="Century Gothic"/>
          <w:sz w:val="20"/>
        </w:rPr>
      </w:pPr>
      <w:r w:rsidRPr="002D53CF">
        <w:rPr>
          <w:rFonts w:ascii="Century Gothic" w:hAnsi="Century Gothic"/>
          <w:sz w:val="20"/>
        </w:rPr>
        <w:t>through many different methods (such as social media or the internet) and settings (such</w:t>
      </w:r>
    </w:p>
    <w:p w:rsidR="002D53CF" w:rsidRDefault="002D53CF" w:rsidP="002D53CF">
      <w:pPr>
        <w:rPr>
          <w:rFonts w:ascii="Century Gothic" w:hAnsi="Century Gothic"/>
          <w:sz w:val="20"/>
        </w:rPr>
      </w:pPr>
      <w:r w:rsidRPr="002D53CF">
        <w:rPr>
          <w:rFonts w:ascii="Century Gothic" w:hAnsi="Century Gothic"/>
          <w:sz w:val="20"/>
        </w:rPr>
        <w:t>as within the home).</w:t>
      </w:r>
      <w:r w:rsidR="006B5B22">
        <w:rPr>
          <w:rFonts w:ascii="Century Gothic" w:hAnsi="Century Gothic"/>
          <w:sz w:val="20"/>
        </w:rPr>
        <w:t xml:space="preserve"> </w:t>
      </w:r>
      <w:r w:rsidRPr="002D53CF">
        <w:rPr>
          <w:rFonts w:ascii="Century Gothic" w:hAnsi="Century Gothic"/>
          <w:sz w:val="20"/>
        </w:rPr>
        <w:t>However, it is possible to protect vulnerable people from extremist ideology and intervene</w:t>
      </w:r>
      <w:r w:rsidR="006B5B22">
        <w:rPr>
          <w:rFonts w:ascii="Century Gothic" w:hAnsi="Century Gothic"/>
          <w:sz w:val="20"/>
        </w:rPr>
        <w:t xml:space="preserve"> </w:t>
      </w:r>
      <w:r w:rsidRPr="002D53CF">
        <w:rPr>
          <w:rFonts w:ascii="Century Gothic" w:hAnsi="Century Gothic"/>
          <w:sz w:val="20"/>
        </w:rPr>
        <w:t>to prevent those at risk of radicalisation being radicalised. As with other safeguarding risks,</w:t>
      </w:r>
      <w:r w:rsidR="006B5B22">
        <w:rPr>
          <w:rFonts w:ascii="Century Gothic" w:hAnsi="Century Gothic"/>
          <w:sz w:val="20"/>
        </w:rPr>
        <w:t xml:space="preserve"> </w:t>
      </w:r>
      <w:r w:rsidRPr="002D53CF">
        <w:rPr>
          <w:rFonts w:ascii="Century Gothic" w:hAnsi="Century Gothic"/>
          <w:sz w:val="20"/>
        </w:rPr>
        <w:t>staff are alert to changes in children’s behaviour, which could indicate that they may be in</w:t>
      </w:r>
      <w:r w:rsidR="006B5B22">
        <w:rPr>
          <w:rFonts w:ascii="Century Gothic" w:hAnsi="Century Gothic"/>
          <w:sz w:val="20"/>
        </w:rPr>
        <w:t xml:space="preserve"> </w:t>
      </w:r>
      <w:r w:rsidRPr="002D53CF">
        <w:rPr>
          <w:rFonts w:ascii="Century Gothic" w:hAnsi="Century Gothic"/>
          <w:sz w:val="20"/>
        </w:rPr>
        <w:t>need of help or protection. Staff use their judgement in identifying children who might be</w:t>
      </w:r>
      <w:r w:rsidR="006B5B22">
        <w:rPr>
          <w:rFonts w:ascii="Century Gothic" w:hAnsi="Century Gothic"/>
          <w:sz w:val="20"/>
        </w:rPr>
        <w:t xml:space="preserve"> </w:t>
      </w:r>
      <w:r w:rsidRPr="002D53CF">
        <w:rPr>
          <w:rFonts w:ascii="Century Gothic" w:hAnsi="Century Gothic"/>
          <w:sz w:val="20"/>
        </w:rPr>
        <w:t>at risk of radicalisation and act proportionately which may include the designated</w:t>
      </w:r>
      <w:r w:rsidR="006B5B22">
        <w:rPr>
          <w:rFonts w:ascii="Century Gothic" w:hAnsi="Century Gothic"/>
          <w:sz w:val="20"/>
        </w:rPr>
        <w:t xml:space="preserve"> </w:t>
      </w:r>
      <w:r w:rsidRPr="002D53CF">
        <w:rPr>
          <w:rFonts w:ascii="Century Gothic" w:hAnsi="Century Gothic"/>
          <w:sz w:val="20"/>
        </w:rPr>
        <w:t>safeguarding lead (or deputy) making a Prevent referral.</w:t>
      </w:r>
    </w:p>
    <w:p w:rsidR="006B5B22" w:rsidRPr="002D53CF" w:rsidRDefault="006B5B22" w:rsidP="002D53CF">
      <w:pPr>
        <w:rPr>
          <w:rFonts w:ascii="Century Gothic" w:hAnsi="Century Gothic"/>
          <w:sz w:val="20"/>
        </w:rPr>
      </w:pPr>
    </w:p>
    <w:p w:rsidR="002D53CF" w:rsidRPr="002D53CF" w:rsidRDefault="002D53CF" w:rsidP="002D53CF">
      <w:pPr>
        <w:rPr>
          <w:rFonts w:ascii="Century Gothic" w:hAnsi="Century Gothic"/>
          <w:sz w:val="20"/>
        </w:rPr>
      </w:pPr>
      <w:r w:rsidRPr="002D53CF">
        <w:rPr>
          <w:rFonts w:ascii="Century Gothic" w:hAnsi="Century Gothic"/>
          <w:sz w:val="20"/>
        </w:rPr>
        <w:t>In Cheshire East if we suspect a child to be suffering or likely to suffer significant harm,</w:t>
      </w:r>
    </w:p>
    <w:p w:rsidR="002D53CF" w:rsidRDefault="002D53CF" w:rsidP="002D53CF">
      <w:pPr>
        <w:rPr>
          <w:rFonts w:ascii="Century Gothic" w:hAnsi="Century Gothic"/>
          <w:sz w:val="20"/>
        </w:rPr>
      </w:pPr>
      <w:r w:rsidRPr="002D53CF">
        <w:rPr>
          <w:rFonts w:ascii="Century Gothic" w:hAnsi="Century Gothic"/>
          <w:sz w:val="20"/>
        </w:rPr>
        <w:t>including being radicalised we would contact:</w:t>
      </w:r>
      <w:r w:rsidR="006B5B22">
        <w:rPr>
          <w:rFonts w:ascii="Century Gothic" w:hAnsi="Century Gothic"/>
          <w:sz w:val="20"/>
        </w:rPr>
        <w:t xml:space="preserve"> </w:t>
      </w:r>
      <w:r w:rsidRPr="002D53CF">
        <w:rPr>
          <w:rFonts w:ascii="Century Gothic" w:hAnsi="Century Gothic"/>
          <w:sz w:val="20"/>
        </w:rPr>
        <w:t>Social Care and complete a Prevent referral on the stopadultabuse.org.uk website.</w:t>
      </w:r>
    </w:p>
    <w:p w:rsidR="006B5B22" w:rsidRDefault="006B5B22" w:rsidP="002D53CF">
      <w:pPr>
        <w:rPr>
          <w:rFonts w:ascii="Century Gothic" w:hAnsi="Century Gothic"/>
          <w:sz w:val="20"/>
        </w:rPr>
      </w:pPr>
    </w:p>
    <w:p w:rsidR="006B5B22" w:rsidRPr="006B5B22" w:rsidRDefault="006B5B22" w:rsidP="006B5B22">
      <w:pPr>
        <w:rPr>
          <w:rFonts w:ascii="Century Gothic" w:hAnsi="Century Gothic"/>
          <w:sz w:val="20"/>
        </w:rPr>
      </w:pPr>
      <w:r w:rsidRPr="006B5B22">
        <w:rPr>
          <w:rFonts w:ascii="Century Gothic" w:hAnsi="Century Gothic"/>
          <w:sz w:val="20"/>
        </w:rPr>
        <w:t>Where necessary individuals may be discussed at Channel:</w:t>
      </w:r>
    </w:p>
    <w:p w:rsidR="006B5B22" w:rsidRDefault="006B5B22" w:rsidP="006B5B22">
      <w:pPr>
        <w:rPr>
          <w:rFonts w:ascii="Century Gothic" w:hAnsi="Century Gothic"/>
          <w:sz w:val="20"/>
        </w:rPr>
      </w:pPr>
      <w:r w:rsidRPr="006B5B22">
        <w:rPr>
          <w:rFonts w:ascii="Century Gothic" w:hAnsi="Century Gothic"/>
          <w:sz w:val="20"/>
        </w:rPr>
        <w:t>Staff are aware of Channel being a partnership approach to support individuals vulnerable to</w:t>
      </w:r>
      <w:r>
        <w:rPr>
          <w:rFonts w:ascii="Century Gothic" w:hAnsi="Century Gothic"/>
          <w:sz w:val="20"/>
        </w:rPr>
        <w:t xml:space="preserve"> </w:t>
      </w:r>
      <w:r w:rsidRPr="006B5B22">
        <w:rPr>
          <w:rFonts w:ascii="Century Gothic" w:hAnsi="Century Gothic"/>
          <w:sz w:val="20"/>
        </w:rPr>
        <w:t>recruitment by violent extremists. The Channel Duty Guidance: protecting people vulnerable</w:t>
      </w:r>
      <w:r>
        <w:rPr>
          <w:rFonts w:ascii="Century Gothic" w:hAnsi="Century Gothic"/>
          <w:sz w:val="20"/>
        </w:rPr>
        <w:t xml:space="preserve"> </w:t>
      </w:r>
      <w:r w:rsidRPr="006B5B22">
        <w:rPr>
          <w:rFonts w:ascii="Century Gothic" w:hAnsi="Century Gothic"/>
          <w:sz w:val="20"/>
        </w:rPr>
        <w:t xml:space="preserve">to being drawn into </w:t>
      </w:r>
      <w:r>
        <w:rPr>
          <w:rFonts w:ascii="Century Gothic" w:hAnsi="Century Gothic"/>
          <w:sz w:val="20"/>
        </w:rPr>
        <w:t>terrorism, was updated in 2020.</w:t>
      </w:r>
    </w:p>
    <w:p w:rsidR="00B26D02" w:rsidRDefault="00B26D02" w:rsidP="00B26D02">
      <w:pPr>
        <w:rPr>
          <w:rFonts w:ascii="Century Gothic" w:hAnsi="Century Gothic"/>
          <w:sz w:val="20"/>
        </w:rPr>
      </w:pPr>
    </w:p>
    <w:p w:rsidR="00492A5E" w:rsidRPr="00492A5E" w:rsidRDefault="00492A5E" w:rsidP="00492A5E">
      <w:pPr>
        <w:rPr>
          <w:rFonts w:ascii="Century Gothic" w:hAnsi="Century Gothic"/>
          <w:b/>
          <w:sz w:val="20"/>
        </w:rPr>
      </w:pPr>
      <w:r w:rsidRPr="00492A5E">
        <w:rPr>
          <w:rFonts w:ascii="Century Gothic" w:hAnsi="Century Gothic"/>
          <w:b/>
          <w:sz w:val="20"/>
        </w:rPr>
        <w:t>Honour Based Abuse including Breast ironing, FGM and Forced Marriage</w:t>
      </w:r>
    </w:p>
    <w:p w:rsidR="00492A5E" w:rsidRDefault="00492A5E" w:rsidP="00492A5E">
      <w:pPr>
        <w:rPr>
          <w:rFonts w:ascii="Century Gothic" w:hAnsi="Century Gothic"/>
          <w:sz w:val="20"/>
        </w:rPr>
      </w:pPr>
    </w:p>
    <w:p w:rsidR="00492A5E" w:rsidRDefault="00492A5E" w:rsidP="00492A5E">
      <w:pPr>
        <w:rPr>
          <w:rFonts w:ascii="Century Gothic" w:hAnsi="Century Gothic"/>
          <w:sz w:val="20"/>
        </w:rPr>
      </w:pPr>
      <w:r w:rsidRPr="00492A5E">
        <w:rPr>
          <w:rFonts w:ascii="Century Gothic" w:hAnsi="Century Gothic"/>
          <w:sz w:val="20"/>
        </w:rPr>
        <w:t>Staff are aware of “Honour-based’ Abuse (HBA) which encompasses crimes which have been</w:t>
      </w:r>
      <w:r>
        <w:rPr>
          <w:rFonts w:ascii="Century Gothic" w:hAnsi="Century Gothic"/>
          <w:sz w:val="20"/>
        </w:rPr>
        <w:t xml:space="preserve"> </w:t>
      </w:r>
      <w:r w:rsidRPr="00492A5E">
        <w:rPr>
          <w:rFonts w:ascii="Century Gothic" w:hAnsi="Century Gothic"/>
          <w:sz w:val="20"/>
        </w:rPr>
        <w:t>committed to protect or defend the honour of the family and/or the community, including</w:t>
      </w:r>
      <w:r>
        <w:rPr>
          <w:rFonts w:ascii="Century Gothic" w:hAnsi="Century Gothic"/>
          <w:sz w:val="20"/>
        </w:rPr>
        <w:t xml:space="preserve"> </w:t>
      </w:r>
      <w:r w:rsidRPr="00492A5E">
        <w:rPr>
          <w:rFonts w:ascii="Century Gothic" w:hAnsi="Century Gothic"/>
          <w:sz w:val="20"/>
        </w:rPr>
        <w:t>Female Genital Mutilation (FGM), forced marriage, and practices such as breast ironing. All</w:t>
      </w:r>
      <w:r>
        <w:rPr>
          <w:rFonts w:ascii="Century Gothic" w:hAnsi="Century Gothic"/>
          <w:sz w:val="20"/>
        </w:rPr>
        <w:t xml:space="preserve"> </w:t>
      </w:r>
      <w:r w:rsidRPr="00492A5E">
        <w:rPr>
          <w:rFonts w:ascii="Century Gothic" w:hAnsi="Century Gothic"/>
          <w:sz w:val="20"/>
        </w:rPr>
        <w:t>forms of so called HBA are abuse (regardless of the motivation) and staff will handle and</w:t>
      </w:r>
      <w:r>
        <w:rPr>
          <w:rFonts w:ascii="Century Gothic" w:hAnsi="Century Gothic"/>
          <w:sz w:val="20"/>
        </w:rPr>
        <w:t xml:space="preserve"> </w:t>
      </w:r>
      <w:r w:rsidRPr="00492A5E">
        <w:rPr>
          <w:rFonts w:ascii="Century Gothic" w:hAnsi="Century Gothic"/>
          <w:sz w:val="20"/>
        </w:rPr>
        <w:t>escalate as such; they are alert to the possibility of a child being at risk of HBA, or already</w:t>
      </w:r>
      <w:r>
        <w:rPr>
          <w:rFonts w:ascii="Century Gothic" w:hAnsi="Century Gothic"/>
          <w:sz w:val="20"/>
        </w:rPr>
        <w:t xml:space="preserve"> </w:t>
      </w:r>
      <w:r w:rsidRPr="00492A5E">
        <w:rPr>
          <w:rFonts w:ascii="Century Gothic" w:hAnsi="Century Gothic"/>
          <w:sz w:val="20"/>
        </w:rPr>
        <w:t>having suffered HBA.” Keeping Children Safe in Education 2021”</w:t>
      </w:r>
    </w:p>
    <w:p w:rsidR="00492A5E" w:rsidRPr="00492A5E" w:rsidRDefault="00492A5E" w:rsidP="00492A5E">
      <w:pPr>
        <w:rPr>
          <w:rFonts w:ascii="Century Gothic" w:hAnsi="Century Gothic"/>
          <w:sz w:val="20"/>
        </w:rPr>
      </w:pPr>
    </w:p>
    <w:p w:rsidR="00492A5E" w:rsidRPr="00492A5E" w:rsidRDefault="00492A5E" w:rsidP="00492A5E">
      <w:pPr>
        <w:rPr>
          <w:rFonts w:ascii="Century Gothic" w:hAnsi="Century Gothic"/>
          <w:sz w:val="20"/>
        </w:rPr>
      </w:pPr>
      <w:r w:rsidRPr="00492A5E">
        <w:rPr>
          <w:rFonts w:ascii="Century Gothic" w:hAnsi="Century Gothic"/>
          <w:sz w:val="20"/>
        </w:rPr>
        <w:t>Awareness raising has taken place around HBA; staff are alert to possible indicators. They are</w:t>
      </w:r>
    </w:p>
    <w:p w:rsidR="00492A5E" w:rsidRPr="00492A5E" w:rsidRDefault="00492A5E" w:rsidP="00492A5E">
      <w:pPr>
        <w:rPr>
          <w:rFonts w:ascii="Century Gothic" w:hAnsi="Century Gothic"/>
          <w:sz w:val="20"/>
        </w:rPr>
      </w:pPr>
      <w:r w:rsidRPr="00492A5E">
        <w:rPr>
          <w:rFonts w:ascii="Century Gothic" w:hAnsi="Century Gothic"/>
          <w:sz w:val="20"/>
        </w:rPr>
        <w:t>aware that forced marriage is an entirely separate issue from arranged marriage; that it is a</w:t>
      </w:r>
    </w:p>
    <w:p w:rsidR="00492A5E" w:rsidRPr="00492A5E" w:rsidRDefault="00492A5E" w:rsidP="00492A5E">
      <w:pPr>
        <w:rPr>
          <w:rFonts w:ascii="Century Gothic" w:hAnsi="Century Gothic"/>
          <w:sz w:val="20"/>
        </w:rPr>
      </w:pPr>
      <w:r w:rsidRPr="00492A5E">
        <w:rPr>
          <w:rFonts w:ascii="Century Gothic" w:hAnsi="Century Gothic"/>
          <w:sz w:val="20"/>
        </w:rPr>
        <w:t>human rights abuse and falls within the Crown Prosecution Service definition of domestic</w:t>
      </w:r>
    </w:p>
    <w:p w:rsidR="00492A5E" w:rsidRPr="00492A5E" w:rsidRDefault="00492A5E" w:rsidP="00492A5E">
      <w:pPr>
        <w:rPr>
          <w:rFonts w:ascii="Century Gothic" w:hAnsi="Century Gothic"/>
          <w:sz w:val="20"/>
        </w:rPr>
      </w:pPr>
      <w:r w:rsidRPr="00492A5E">
        <w:rPr>
          <w:rFonts w:ascii="Century Gothic" w:hAnsi="Century Gothic"/>
          <w:sz w:val="20"/>
        </w:rPr>
        <w:t xml:space="preserve">violence and that HBV and FM can affect both young men and women. </w:t>
      </w:r>
    </w:p>
    <w:p w:rsidR="00492A5E" w:rsidRPr="00492A5E" w:rsidRDefault="00492A5E" w:rsidP="00492A5E">
      <w:pPr>
        <w:rPr>
          <w:rFonts w:ascii="Century Gothic" w:hAnsi="Century Gothic"/>
          <w:sz w:val="20"/>
        </w:rPr>
      </w:pPr>
      <w:r w:rsidRPr="00492A5E">
        <w:rPr>
          <w:rFonts w:ascii="Century Gothic" w:hAnsi="Century Gothic"/>
          <w:sz w:val="20"/>
        </w:rPr>
        <w:t>As a school we would never attempt to intervene directly; where this is suspected we would</w:t>
      </w:r>
    </w:p>
    <w:p w:rsidR="00492A5E" w:rsidRPr="00492A5E" w:rsidRDefault="00492A5E" w:rsidP="00492A5E">
      <w:pPr>
        <w:rPr>
          <w:rFonts w:ascii="Century Gothic" w:hAnsi="Century Gothic"/>
          <w:sz w:val="20"/>
        </w:rPr>
      </w:pPr>
      <w:r w:rsidRPr="00492A5E">
        <w:rPr>
          <w:rFonts w:ascii="Century Gothic" w:hAnsi="Century Gothic"/>
          <w:sz w:val="20"/>
        </w:rPr>
        <w:t>speak to social care before sharing our concerns with the family.</w:t>
      </w:r>
    </w:p>
    <w:p w:rsidR="00B26D02" w:rsidRDefault="00B26D02" w:rsidP="00B26D02">
      <w:pPr>
        <w:rPr>
          <w:rFonts w:ascii="Century Gothic" w:hAnsi="Century Gothic"/>
          <w:sz w:val="20"/>
        </w:rPr>
      </w:pPr>
    </w:p>
    <w:p w:rsidR="00492A5E" w:rsidRDefault="00492A5E" w:rsidP="00492A5E">
      <w:pPr>
        <w:rPr>
          <w:rFonts w:ascii="Century Gothic" w:hAnsi="Century Gothic"/>
          <w:sz w:val="20"/>
        </w:rPr>
      </w:pPr>
      <w:r>
        <w:rPr>
          <w:rFonts w:ascii="Century Gothic" w:hAnsi="Century Gothic"/>
          <w:sz w:val="20"/>
        </w:rPr>
        <w:t xml:space="preserve">Teachers at David Lewis school </w:t>
      </w:r>
      <w:r w:rsidRPr="00492A5E">
        <w:rPr>
          <w:rFonts w:ascii="Century Gothic" w:hAnsi="Century Gothic"/>
          <w:sz w:val="20"/>
        </w:rPr>
        <w:t>are aware of their responsibilities under section 74 of the Serious Crime</w:t>
      </w:r>
      <w:r>
        <w:rPr>
          <w:rFonts w:ascii="Century Gothic" w:hAnsi="Century Gothic"/>
          <w:sz w:val="20"/>
        </w:rPr>
        <w:t xml:space="preserve"> </w:t>
      </w:r>
      <w:r w:rsidRPr="00492A5E">
        <w:rPr>
          <w:rFonts w:ascii="Century Gothic" w:hAnsi="Century Gothic"/>
          <w:sz w:val="20"/>
        </w:rPr>
        <w:t>Act 2015 which says that “If a teacher, in the course of their work in the profession, discovers</w:t>
      </w:r>
      <w:r>
        <w:rPr>
          <w:rFonts w:ascii="Century Gothic" w:hAnsi="Century Gothic"/>
          <w:sz w:val="20"/>
        </w:rPr>
        <w:t xml:space="preserve"> </w:t>
      </w:r>
      <w:r w:rsidRPr="00492A5E">
        <w:rPr>
          <w:rFonts w:ascii="Century Gothic" w:hAnsi="Century Gothic"/>
          <w:sz w:val="20"/>
        </w:rPr>
        <w:t>that an act of Female Genital Mutilation appears to have been carried out on a girl under the</w:t>
      </w:r>
      <w:r>
        <w:rPr>
          <w:rFonts w:ascii="Century Gothic" w:hAnsi="Century Gothic"/>
          <w:sz w:val="20"/>
        </w:rPr>
        <w:t xml:space="preserve"> </w:t>
      </w:r>
      <w:r w:rsidRPr="00492A5E">
        <w:rPr>
          <w:rFonts w:ascii="Century Gothic" w:hAnsi="Century Gothic"/>
          <w:sz w:val="20"/>
        </w:rPr>
        <w:t>age of 18 the teacher must report this to the police”.</w:t>
      </w:r>
      <w:r w:rsidRPr="00492A5E">
        <w:rPr>
          <w:rFonts w:ascii="Century Gothic" w:hAnsi="Century Gothic"/>
          <w:sz w:val="20"/>
        </w:rPr>
        <w:cr/>
      </w:r>
    </w:p>
    <w:p w:rsidR="00492A5E" w:rsidRPr="00492A5E" w:rsidRDefault="00492A5E" w:rsidP="00492A5E">
      <w:pPr>
        <w:rPr>
          <w:rFonts w:ascii="Century Gothic" w:hAnsi="Century Gothic"/>
          <w:sz w:val="20"/>
        </w:rPr>
      </w:pPr>
      <w:r w:rsidRPr="00492A5E">
        <w:rPr>
          <w:rFonts w:ascii="Century Gothic" w:hAnsi="Century Gothic"/>
          <w:sz w:val="20"/>
        </w:rPr>
        <w:t>Staff are aware of Forced Marriage and that it is one entered into without the full and free</w:t>
      </w:r>
    </w:p>
    <w:p w:rsidR="00492A5E" w:rsidRPr="00492A5E" w:rsidRDefault="00492A5E" w:rsidP="00492A5E">
      <w:pPr>
        <w:rPr>
          <w:rFonts w:ascii="Century Gothic" w:hAnsi="Century Gothic"/>
          <w:sz w:val="20"/>
        </w:rPr>
      </w:pPr>
      <w:r w:rsidRPr="00492A5E">
        <w:rPr>
          <w:rFonts w:ascii="Century Gothic" w:hAnsi="Century Gothic"/>
          <w:sz w:val="20"/>
        </w:rPr>
        <w:t>consent of one or both parties and where violence, threats or any other form of coercion is</w:t>
      </w:r>
    </w:p>
    <w:p w:rsidR="00492A5E" w:rsidRPr="00492A5E" w:rsidRDefault="00492A5E" w:rsidP="00492A5E">
      <w:pPr>
        <w:rPr>
          <w:rFonts w:ascii="Century Gothic" w:hAnsi="Century Gothic"/>
          <w:sz w:val="20"/>
        </w:rPr>
      </w:pPr>
      <w:r w:rsidRPr="00492A5E">
        <w:rPr>
          <w:rFonts w:ascii="Century Gothic" w:hAnsi="Century Gothic"/>
          <w:sz w:val="20"/>
        </w:rPr>
        <w:t>used to cause a person to enter into a marriage. Threats can be physical or emotional and</w:t>
      </w:r>
    </w:p>
    <w:p w:rsidR="00492A5E" w:rsidRDefault="00492A5E" w:rsidP="00492A5E">
      <w:pPr>
        <w:rPr>
          <w:rFonts w:ascii="Century Gothic" w:hAnsi="Century Gothic"/>
          <w:sz w:val="20"/>
        </w:rPr>
      </w:pPr>
      <w:r w:rsidRPr="00492A5E">
        <w:rPr>
          <w:rFonts w:ascii="Century Gothic" w:hAnsi="Century Gothic"/>
          <w:sz w:val="20"/>
        </w:rPr>
        <w:t>psychological.</w:t>
      </w:r>
      <w:r>
        <w:rPr>
          <w:rFonts w:ascii="Century Gothic" w:hAnsi="Century Gothic"/>
          <w:sz w:val="20"/>
        </w:rPr>
        <w:t xml:space="preserve"> </w:t>
      </w:r>
      <w:r w:rsidRPr="00492A5E">
        <w:rPr>
          <w:rFonts w:ascii="Century Gothic" w:hAnsi="Century Gothic"/>
          <w:sz w:val="20"/>
        </w:rPr>
        <w:t>Children, especially girls who are forced to marry, or those who fear they may be forced to</w:t>
      </w:r>
      <w:r>
        <w:rPr>
          <w:rFonts w:ascii="Century Gothic" w:hAnsi="Century Gothic"/>
          <w:sz w:val="20"/>
        </w:rPr>
        <w:t xml:space="preserve"> </w:t>
      </w:r>
      <w:r w:rsidRPr="00492A5E">
        <w:rPr>
          <w:rFonts w:ascii="Century Gothic" w:hAnsi="Century Gothic"/>
          <w:sz w:val="20"/>
        </w:rPr>
        <w:t>marry, are frequently withdrawn from education, restricting their educational and personal</w:t>
      </w:r>
      <w:r>
        <w:rPr>
          <w:rFonts w:ascii="Century Gothic" w:hAnsi="Century Gothic"/>
          <w:sz w:val="20"/>
        </w:rPr>
        <w:t xml:space="preserve"> </w:t>
      </w:r>
      <w:r w:rsidRPr="00492A5E">
        <w:rPr>
          <w:rFonts w:ascii="Century Gothic" w:hAnsi="Century Gothic"/>
          <w:sz w:val="20"/>
        </w:rPr>
        <w:t>development.</w:t>
      </w:r>
      <w:r w:rsidRPr="00492A5E">
        <w:rPr>
          <w:rFonts w:ascii="Century Gothic" w:hAnsi="Century Gothic"/>
          <w:sz w:val="20"/>
        </w:rPr>
        <w:cr/>
      </w:r>
    </w:p>
    <w:p w:rsidR="00492A5E" w:rsidRDefault="00492A5E" w:rsidP="00492A5E">
      <w:pPr>
        <w:rPr>
          <w:rFonts w:ascii="Century Gothic" w:hAnsi="Century Gothic"/>
          <w:b/>
          <w:sz w:val="20"/>
        </w:rPr>
      </w:pPr>
      <w:r w:rsidRPr="00492A5E">
        <w:rPr>
          <w:rFonts w:ascii="Century Gothic" w:hAnsi="Century Gothic"/>
          <w:b/>
          <w:sz w:val="20"/>
        </w:rPr>
        <w:t>Modern Day Slavery including Trafficking</w:t>
      </w:r>
    </w:p>
    <w:p w:rsidR="00492A5E" w:rsidRPr="00492A5E" w:rsidRDefault="00492A5E" w:rsidP="00492A5E">
      <w:pPr>
        <w:rPr>
          <w:rFonts w:ascii="Century Gothic" w:hAnsi="Century Gothic"/>
          <w:b/>
          <w:sz w:val="20"/>
        </w:rPr>
      </w:pPr>
    </w:p>
    <w:p w:rsidR="00492A5E" w:rsidRPr="00492A5E" w:rsidRDefault="00492A5E" w:rsidP="00492A5E">
      <w:pPr>
        <w:rPr>
          <w:rFonts w:ascii="Century Gothic" w:hAnsi="Century Gothic"/>
          <w:sz w:val="20"/>
        </w:rPr>
      </w:pPr>
      <w:r w:rsidRPr="00492A5E">
        <w:rPr>
          <w:rFonts w:ascii="Century Gothic" w:hAnsi="Century Gothic"/>
          <w:sz w:val="20"/>
        </w:rPr>
        <w:t>The Modern Slavery Act came into Force in 2015. Modern slavery encompasses human</w:t>
      </w:r>
    </w:p>
    <w:p w:rsidR="00492A5E" w:rsidRDefault="00492A5E" w:rsidP="00492A5E">
      <w:pPr>
        <w:rPr>
          <w:rFonts w:ascii="Century Gothic" w:hAnsi="Century Gothic"/>
          <w:sz w:val="20"/>
        </w:rPr>
      </w:pPr>
      <w:r w:rsidRPr="00492A5E">
        <w:rPr>
          <w:rFonts w:ascii="Century Gothic" w:hAnsi="Century Gothic"/>
          <w:sz w:val="20"/>
        </w:rPr>
        <w:t>trafficking and slavery, servitude and forced or compulsory labour. Exploitation can take many</w:t>
      </w:r>
      <w:r>
        <w:rPr>
          <w:rFonts w:ascii="Century Gothic" w:hAnsi="Century Gothic"/>
          <w:sz w:val="20"/>
        </w:rPr>
        <w:t xml:space="preserve"> </w:t>
      </w:r>
      <w:r w:rsidRPr="00492A5E">
        <w:rPr>
          <w:rFonts w:ascii="Century Gothic" w:hAnsi="Century Gothic"/>
          <w:sz w:val="20"/>
        </w:rPr>
        <w:t>forms, including sexual exploitation, forced labour, slavery, servitude, forced criminality and</w:t>
      </w:r>
      <w:r>
        <w:rPr>
          <w:rFonts w:ascii="Century Gothic" w:hAnsi="Century Gothic"/>
          <w:sz w:val="20"/>
        </w:rPr>
        <w:t xml:space="preserve"> </w:t>
      </w:r>
      <w:r w:rsidRPr="00492A5E">
        <w:rPr>
          <w:rFonts w:ascii="Century Gothic" w:hAnsi="Century Gothic"/>
          <w:sz w:val="20"/>
        </w:rPr>
        <w:t>the removal of organs</w:t>
      </w:r>
      <w:r>
        <w:rPr>
          <w:rFonts w:ascii="Century Gothic" w:hAnsi="Century Gothic"/>
          <w:sz w:val="20"/>
        </w:rPr>
        <w:t xml:space="preserve">. </w:t>
      </w:r>
    </w:p>
    <w:p w:rsidR="00492A5E" w:rsidRPr="00492A5E" w:rsidRDefault="00492A5E" w:rsidP="00492A5E">
      <w:pPr>
        <w:rPr>
          <w:rFonts w:ascii="Century Gothic" w:hAnsi="Century Gothic"/>
          <w:sz w:val="20"/>
        </w:rPr>
      </w:pPr>
    </w:p>
    <w:p w:rsidR="00492A5E" w:rsidRDefault="00492A5E" w:rsidP="00492A5E">
      <w:pPr>
        <w:rPr>
          <w:rFonts w:ascii="Century Gothic" w:hAnsi="Century Gothic"/>
          <w:sz w:val="20"/>
        </w:rPr>
      </w:pPr>
      <w:r w:rsidRPr="00492A5E">
        <w:rPr>
          <w:rFonts w:ascii="Century Gothic" w:hAnsi="Century Gothic"/>
          <w:sz w:val="20"/>
        </w:rPr>
        <w:t>Staff are aware that:</w:t>
      </w:r>
      <w:r>
        <w:rPr>
          <w:rFonts w:ascii="Century Gothic" w:hAnsi="Century Gothic"/>
          <w:sz w:val="20"/>
        </w:rPr>
        <w:t xml:space="preserve"> </w:t>
      </w:r>
      <w:r w:rsidRPr="00492A5E">
        <w:rPr>
          <w:rFonts w:ascii="Century Gothic" w:hAnsi="Century Gothic"/>
          <w:sz w:val="20"/>
        </w:rPr>
        <w:t>• a person commits an offence if they knowingly hold another person in slavery or servitude</w:t>
      </w:r>
      <w:r>
        <w:rPr>
          <w:rFonts w:ascii="Century Gothic" w:hAnsi="Century Gothic"/>
          <w:sz w:val="20"/>
        </w:rPr>
        <w:t xml:space="preserve"> </w:t>
      </w:r>
      <w:r w:rsidRPr="00492A5E">
        <w:rPr>
          <w:rFonts w:ascii="Century Gothic" w:hAnsi="Century Gothic"/>
          <w:sz w:val="20"/>
        </w:rPr>
        <w:t>or if they knowingly require another person to perform forced or compulsory labour</w:t>
      </w:r>
      <w:r>
        <w:rPr>
          <w:rFonts w:ascii="Century Gothic" w:hAnsi="Century Gothic"/>
          <w:sz w:val="20"/>
        </w:rPr>
        <w:t xml:space="preserve"> </w:t>
      </w:r>
      <w:r w:rsidRPr="00492A5E">
        <w:rPr>
          <w:rFonts w:ascii="Century Gothic" w:hAnsi="Century Gothic"/>
          <w:sz w:val="20"/>
        </w:rPr>
        <w:t>• it is an offence to arrange or facilitate the travel of a person with a view to them being</w:t>
      </w:r>
      <w:r>
        <w:rPr>
          <w:rFonts w:ascii="Century Gothic" w:hAnsi="Century Gothic"/>
          <w:sz w:val="20"/>
        </w:rPr>
        <w:t xml:space="preserve"> </w:t>
      </w:r>
      <w:r w:rsidRPr="00492A5E">
        <w:rPr>
          <w:rFonts w:ascii="Century Gothic" w:hAnsi="Century Gothic"/>
          <w:sz w:val="20"/>
        </w:rPr>
        <w:t>exploited. These are serious offences carrying a penalty of up to life imprisonment</w:t>
      </w:r>
      <w:r>
        <w:rPr>
          <w:rFonts w:ascii="Century Gothic" w:hAnsi="Century Gothic"/>
          <w:sz w:val="20"/>
        </w:rPr>
        <w:t xml:space="preserve"> </w:t>
      </w:r>
      <w:r w:rsidRPr="00492A5E">
        <w:rPr>
          <w:rFonts w:ascii="Century Gothic" w:hAnsi="Century Gothic"/>
          <w:sz w:val="20"/>
        </w:rPr>
        <w:t>• any consent victims have given to their treatment will be irrelevant where they have been</w:t>
      </w:r>
      <w:r>
        <w:rPr>
          <w:rFonts w:ascii="Century Gothic" w:hAnsi="Century Gothic"/>
          <w:sz w:val="20"/>
        </w:rPr>
        <w:t xml:space="preserve"> </w:t>
      </w:r>
      <w:r w:rsidRPr="00492A5E">
        <w:rPr>
          <w:rFonts w:ascii="Century Gothic" w:hAnsi="Century Gothic"/>
          <w:sz w:val="20"/>
        </w:rPr>
        <w:t>coerced, deceived or provided with payment or benefit to achieve that consent</w:t>
      </w:r>
      <w:r>
        <w:rPr>
          <w:rFonts w:ascii="Century Gothic" w:hAnsi="Century Gothic"/>
          <w:sz w:val="20"/>
        </w:rPr>
        <w:t xml:space="preserve"> </w:t>
      </w:r>
      <w:r w:rsidRPr="00492A5E">
        <w:rPr>
          <w:rFonts w:ascii="Century Gothic" w:hAnsi="Century Gothic"/>
          <w:sz w:val="20"/>
        </w:rPr>
        <w:t>• children (under 18 years) are considered victims of trafficking, whether or not they have</w:t>
      </w:r>
      <w:r>
        <w:rPr>
          <w:rFonts w:ascii="Century Gothic" w:hAnsi="Century Gothic"/>
          <w:sz w:val="20"/>
        </w:rPr>
        <w:t xml:space="preserve"> </w:t>
      </w:r>
      <w:r w:rsidRPr="00492A5E">
        <w:rPr>
          <w:rFonts w:ascii="Century Gothic" w:hAnsi="Century Gothic"/>
          <w:sz w:val="20"/>
        </w:rPr>
        <w:t>been coerced, deceived or paid to secure their compliance. They need only to have been</w:t>
      </w:r>
      <w:r>
        <w:rPr>
          <w:rFonts w:ascii="Century Gothic" w:hAnsi="Century Gothic"/>
          <w:sz w:val="20"/>
        </w:rPr>
        <w:t xml:space="preserve"> </w:t>
      </w:r>
      <w:r w:rsidRPr="00492A5E">
        <w:rPr>
          <w:rFonts w:ascii="Century Gothic" w:hAnsi="Century Gothic"/>
          <w:sz w:val="20"/>
        </w:rPr>
        <w:t xml:space="preserve">recruited, transported or </w:t>
      </w:r>
      <w:r w:rsidR="006E3A8B" w:rsidRPr="00492A5E">
        <w:rPr>
          <w:rFonts w:ascii="Century Gothic" w:hAnsi="Century Gothic"/>
          <w:sz w:val="20"/>
        </w:rPr>
        <w:t>harboured</w:t>
      </w:r>
      <w:r w:rsidRPr="00492A5E">
        <w:rPr>
          <w:rFonts w:ascii="Century Gothic" w:hAnsi="Century Gothic"/>
          <w:sz w:val="20"/>
        </w:rPr>
        <w:t xml:space="preserve"> for the purpose of exploitation</w:t>
      </w:r>
      <w:r>
        <w:rPr>
          <w:rFonts w:ascii="Century Gothic" w:hAnsi="Century Gothic"/>
          <w:sz w:val="20"/>
        </w:rPr>
        <w:t xml:space="preserve"> </w:t>
      </w:r>
    </w:p>
    <w:p w:rsidR="00492A5E" w:rsidRPr="00492A5E" w:rsidRDefault="00492A5E" w:rsidP="00492A5E">
      <w:pPr>
        <w:rPr>
          <w:rFonts w:ascii="Century Gothic" w:hAnsi="Century Gothic"/>
          <w:sz w:val="20"/>
        </w:rPr>
      </w:pPr>
    </w:p>
    <w:p w:rsidR="00492A5E" w:rsidRDefault="00492A5E" w:rsidP="00492A5E">
      <w:pPr>
        <w:rPr>
          <w:rFonts w:ascii="Century Gothic" w:hAnsi="Century Gothic"/>
          <w:b/>
          <w:sz w:val="20"/>
        </w:rPr>
      </w:pPr>
      <w:r w:rsidRPr="00492A5E">
        <w:rPr>
          <w:rFonts w:ascii="Century Gothic" w:hAnsi="Century Gothic"/>
          <w:b/>
          <w:sz w:val="20"/>
        </w:rPr>
        <w:t>Trafficked Children</w:t>
      </w:r>
    </w:p>
    <w:p w:rsidR="00492A5E" w:rsidRPr="00492A5E" w:rsidRDefault="00492A5E" w:rsidP="00492A5E">
      <w:pPr>
        <w:rPr>
          <w:rFonts w:ascii="Century Gothic" w:hAnsi="Century Gothic"/>
          <w:b/>
          <w:sz w:val="20"/>
        </w:rPr>
      </w:pPr>
    </w:p>
    <w:p w:rsidR="00492A5E" w:rsidRPr="00492A5E" w:rsidRDefault="00492A5E" w:rsidP="00492A5E">
      <w:pPr>
        <w:rPr>
          <w:rFonts w:ascii="Century Gothic" w:hAnsi="Century Gothic"/>
          <w:sz w:val="20"/>
        </w:rPr>
      </w:pPr>
      <w:r w:rsidRPr="00492A5E">
        <w:rPr>
          <w:rFonts w:ascii="Century Gothic" w:hAnsi="Century Gothic"/>
          <w:sz w:val="20"/>
        </w:rPr>
        <w:t>Human trafficking is defined by the United Nations, in respect of children, as "the recruitment,</w:t>
      </w:r>
    </w:p>
    <w:p w:rsidR="00492A5E" w:rsidRPr="00492A5E" w:rsidRDefault="00492A5E" w:rsidP="00492A5E">
      <w:pPr>
        <w:rPr>
          <w:rFonts w:ascii="Century Gothic" w:hAnsi="Century Gothic"/>
          <w:sz w:val="20"/>
        </w:rPr>
      </w:pPr>
      <w:r w:rsidRPr="00492A5E">
        <w:rPr>
          <w:rFonts w:ascii="Century Gothic" w:hAnsi="Century Gothic"/>
          <w:sz w:val="20"/>
        </w:rPr>
        <w:t>transport, transfer, harbouring or receipt of a person by such means as threat or use of force</w:t>
      </w:r>
    </w:p>
    <w:p w:rsidR="00492A5E" w:rsidRPr="00492A5E" w:rsidRDefault="00492A5E" w:rsidP="00492A5E">
      <w:pPr>
        <w:rPr>
          <w:rFonts w:ascii="Century Gothic" w:hAnsi="Century Gothic"/>
          <w:sz w:val="20"/>
        </w:rPr>
      </w:pPr>
      <w:r w:rsidRPr="00492A5E">
        <w:rPr>
          <w:rFonts w:ascii="Century Gothic" w:hAnsi="Century Gothic"/>
          <w:sz w:val="20"/>
        </w:rPr>
        <w:t>or other forms of coercion, of abduction, of fraud or deception for the purpose of</w:t>
      </w:r>
    </w:p>
    <w:p w:rsidR="00492A5E" w:rsidRPr="00492A5E" w:rsidRDefault="00492A5E" w:rsidP="00492A5E">
      <w:pPr>
        <w:rPr>
          <w:rFonts w:ascii="Century Gothic" w:hAnsi="Century Gothic"/>
          <w:sz w:val="20"/>
        </w:rPr>
      </w:pPr>
      <w:r w:rsidRPr="00492A5E">
        <w:rPr>
          <w:rFonts w:ascii="Century Gothic" w:hAnsi="Century Gothic"/>
          <w:sz w:val="20"/>
        </w:rPr>
        <w:t>exploitation."</w:t>
      </w:r>
      <w:r>
        <w:rPr>
          <w:rFonts w:ascii="Century Gothic" w:hAnsi="Century Gothic"/>
          <w:sz w:val="20"/>
        </w:rPr>
        <w:t xml:space="preserve"> </w:t>
      </w:r>
      <w:r w:rsidRPr="00492A5E">
        <w:rPr>
          <w:rFonts w:ascii="Century Gothic" w:hAnsi="Century Gothic"/>
          <w:sz w:val="20"/>
        </w:rPr>
        <w:t>Any child transported for exploitative reasons is considered to be a trafficking victim.</w:t>
      </w:r>
      <w:r>
        <w:rPr>
          <w:rFonts w:ascii="Century Gothic" w:hAnsi="Century Gothic"/>
          <w:sz w:val="20"/>
        </w:rPr>
        <w:t xml:space="preserve"> </w:t>
      </w:r>
      <w:r w:rsidRPr="00492A5E">
        <w:rPr>
          <w:rFonts w:ascii="Century Gothic" w:hAnsi="Century Gothic"/>
          <w:sz w:val="20"/>
        </w:rPr>
        <w:t>As a school we are alert to the signs both for our children and for their families and are aware</w:t>
      </w:r>
      <w:r>
        <w:rPr>
          <w:rFonts w:ascii="Century Gothic" w:hAnsi="Century Gothic"/>
          <w:sz w:val="20"/>
        </w:rPr>
        <w:t xml:space="preserve"> </w:t>
      </w:r>
      <w:r w:rsidRPr="00492A5E">
        <w:rPr>
          <w:rFonts w:ascii="Century Gothic" w:hAnsi="Century Gothic"/>
          <w:sz w:val="20"/>
        </w:rPr>
        <w:t>that this may be if they:</w:t>
      </w:r>
      <w:r>
        <w:rPr>
          <w:rFonts w:ascii="Century Gothic" w:hAnsi="Century Gothic"/>
          <w:sz w:val="20"/>
        </w:rPr>
        <w:t xml:space="preserve"> </w:t>
      </w:r>
      <w:r w:rsidRPr="00492A5E">
        <w:rPr>
          <w:rFonts w:ascii="Century Gothic" w:hAnsi="Century Gothic"/>
          <w:sz w:val="20"/>
        </w:rPr>
        <w:t>• show signs of physical or sexual abuse, and/or has contracted a sexually transmitted</w:t>
      </w:r>
      <w:r>
        <w:rPr>
          <w:rFonts w:ascii="Century Gothic" w:hAnsi="Century Gothic"/>
          <w:sz w:val="20"/>
        </w:rPr>
        <w:t xml:space="preserve"> </w:t>
      </w:r>
      <w:r w:rsidRPr="00492A5E">
        <w:rPr>
          <w:rFonts w:ascii="Century Gothic" w:hAnsi="Century Gothic"/>
          <w:sz w:val="20"/>
        </w:rPr>
        <w:t>infection or has an unwanted pregnancy</w:t>
      </w:r>
      <w:r>
        <w:rPr>
          <w:rFonts w:ascii="Century Gothic" w:hAnsi="Century Gothic"/>
          <w:sz w:val="20"/>
        </w:rPr>
        <w:t xml:space="preserve"> </w:t>
      </w:r>
      <w:r w:rsidRPr="00492A5E">
        <w:rPr>
          <w:rFonts w:ascii="Century Gothic" w:hAnsi="Century Gothic"/>
          <w:sz w:val="20"/>
        </w:rPr>
        <w:t>• have a history with missing links and unexplained moves</w:t>
      </w:r>
      <w:r>
        <w:rPr>
          <w:rFonts w:ascii="Century Gothic" w:hAnsi="Century Gothic"/>
          <w:sz w:val="20"/>
        </w:rPr>
        <w:t xml:space="preserve"> </w:t>
      </w:r>
      <w:r w:rsidRPr="00492A5E">
        <w:rPr>
          <w:rFonts w:ascii="Century Gothic" w:hAnsi="Century Gothic"/>
          <w:sz w:val="20"/>
        </w:rPr>
        <w:t>• are required to earn a minimum amount of money every day</w:t>
      </w:r>
      <w:r>
        <w:rPr>
          <w:rFonts w:ascii="Century Gothic" w:hAnsi="Century Gothic"/>
          <w:sz w:val="20"/>
        </w:rPr>
        <w:t xml:space="preserve"> </w:t>
      </w:r>
      <w:r w:rsidRPr="00492A5E">
        <w:rPr>
          <w:rFonts w:ascii="Century Gothic" w:hAnsi="Century Gothic"/>
          <w:sz w:val="20"/>
        </w:rPr>
        <w:t>• work in various locations</w:t>
      </w:r>
      <w:r>
        <w:rPr>
          <w:rFonts w:ascii="Century Gothic" w:hAnsi="Century Gothic"/>
          <w:sz w:val="20"/>
        </w:rPr>
        <w:t xml:space="preserve"> </w:t>
      </w:r>
      <w:r w:rsidRPr="00492A5E">
        <w:rPr>
          <w:rFonts w:ascii="Century Gothic" w:hAnsi="Century Gothic"/>
          <w:sz w:val="20"/>
        </w:rPr>
        <w:t>• have limited freedom of movement</w:t>
      </w:r>
      <w:r>
        <w:rPr>
          <w:rFonts w:ascii="Century Gothic" w:hAnsi="Century Gothic"/>
          <w:sz w:val="20"/>
        </w:rPr>
        <w:t xml:space="preserve"> </w:t>
      </w:r>
      <w:r w:rsidRPr="00492A5E">
        <w:rPr>
          <w:rFonts w:ascii="Century Gothic" w:hAnsi="Century Gothic"/>
          <w:sz w:val="20"/>
        </w:rPr>
        <w:t>• appear to be missing for periods</w:t>
      </w:r>
      <w:r>
        <w:rPr>
          <w:rFonts w:ascii="Century Gothic" w:hAnsi="Century Gothic"/>
          <w:sz w:val="20"/>
        </w:rPr>
        <w:t xml:space="preserve"> </w:t>
      </w:r>
      <w:r w:rsidRPr="00492A5E">
        <w:rPr>
          <w:rFonts w:ascii="Century Gothic" w:hAnsi="Century Gothic"/>
          <w:sz w:val="20"/>
        </w:rPr>
        <w:t>• are known to beg for money</w:t>
      </w:r>
      <w:r>
        <w:rPr>
          <w:rFonts w:ascii="Century Gothic" w:hAnsi="Century Gothic"/>
          <w:sz w:val="20"/>
        </w:rPr>
        <w:t xml:space="preserve"> </w:t>
      </w:r>
      <w:r w:rsidRPr="00492A5E">
        <w:rPr>
          <w:rFonts w:ascii="Century Gothic" w:hAnsi="Century Gothic"/>
          <w:sz w:val="20"/>
        </w:rPr>
        <w:t>• are being cared for by adult/s who are not their parents and the quality of the relationship</w:t>
      </w:r>
      <w:r>
        <w:rPr>
          <w:rFonts w:ascii="Century Gothic" w:hAnsi="Century Gothic"/>
          <w:sz w:val="20"/>
        </w:rPr>
        <w:t xml:space="preserve"> </w:t>
      </w:r>
      <w:r w:rsidRPr="00492A5E">
        <w:rPr>
          <w:rFonts w:ascii="Century Gothic" w:hAnsi="Century Gothic"/>
          <w:sz w:val="20"/>
        </w:rPr>
        <w:t>between the child and their adult carers is not good</w:t>
      </w:r>
      <w:r>
        <w:rPr>
          <w:rFonts w:ascii="Century Gothic" w:hAnsi="Century Gothic"/>
          <w:sz w:val="20"/>
        </w:rPr>
        <w:t xml:space="preserve"> </w:t>
      </w:r>
      <w:r w:rsidRPr="00492A5E">
        <w:rPr>
          <w:rFonts w:ascii="Century Gothic" w:hAnsi="Century Gothic"/>
          <w:sz w:val="20"/>
        </w:rPr>
        <w:t>• are one among a number of unrelated children found at one address</w:t>
      </w:r>
    </w:p>
    <w:p w:rsidR="00492A5E" w:rsidRPr="00492A5E" w:rsidRDefault="00492A5E" w:rsidP="00492A5E">
      <w:pPr>
        <w:rPr>
          <w:rFonts w:ascii="Century Gothic" w:hAnsi="Century Gothic"/>
          <w:sz w:val="20"/>
        </w:rPr>
      </w:pPr>
      <w:r w:rsidRPr="00492A5E">
        <w:rPr>
          <w:rFonts w:ascii="Century Gothic" w:hAnsi="Century Gothic"/>
          <w:sz w:val="20"/>
        </w:rPr>
        <w:t>• have not been registered with or attended a GP practice</w:t>
      </w:r>
      <w:r>
        <w:rPr>
          <w:rFonts w:ascii="Century Gothic" w:hAnsi="Century Gothic"/>
          <w:sz w:val="20"/>
        </w:rPr>
        <w:t xml:space="preserve"> </w:t>
      </w:r>
      <w:r w:rsidRPr="00492A5E">
        <w:rPr>
          <w:rFonts w:ascii="Century Gothic" w:hAnsi="Century Gothic"/>
          <w:sz w:val="20"/>
        </w:rPr>
        <w:t>• are excessively afraid of being deported</w:t>
      </w:r>
      <w:r>
        <w:rPr>
          <w:rFonts w:ascii="Century Gothic" w:hAnsi="Century Gothic"/>
          <w:sz w:val="20"/>
        </w:rPr>
        <w:t xml:space="preserve"> </w:t>
      </w:r>
      <w:r w:rsidRPr="00492A5E">
        <w:rPr>
          <w:rFonts w:ascii="Century Gothic" w:hAnsi="Century Gothic"/>
          <w:sz w:val="20"/>
        </w:rPr>
        <w:t>• look malnourished or unkempt</w:t>
      </w:r>
      <w:r>
        <w:rPr>
          <w:rFonts w:ascii="Century Gothic" w:hAnsi="Century Gothic"/>
          <w:sz w:val="20"/>
        </w:rPr>
        <w:t xml:space="preserve"> </w:t>
      </w:r>
      <w:r w:rsidRPr="00492A5E">
        <w:rPr>
          <w:rFonts w:ascii="Century Gothic" w:hAnsi="Century Gothic"/>
          <w:sz w:val="20"/>
        </w:rPr>
        <w:t>• are withdrawn, anxious and unwilling to interact</w:t>
      </w:r>
    </w:p>
    <w:p w:rsidR="00492A5E" w:rsidRPr="00492A5E" w:rsidRDefault="00492A5E" w:rsidP="00492A5E">
      <w:pPr>
        <w:rPr>
          <w:rFonts w:ascii="Century Gothic" w:hAnsi="Century Gothic"/>
          <w:sz w:val="20"/>
        </w:rPr>
      </w:pPr>
      <w:r w:rsidRPr="00492A5E">
        <w:rPr>
          <w:rFonts w:ascii="Century Gothic" w:hAnsi="Century Gothic"/>
          <w:sz w:val="20"/>
        </w:rPr>
        <w:t>• are under the control and influence of others</w:t>
      </w:r>
      <w:r>
        <w:rPr>
          <w:rFonts w:ascii="Century Gothic" w:hAnsi="Century Gothic"/>
          <w:sz w:val="20"/>
        </w:rPr>
        <w:t xml:space="preserve"> </w:t>
      </w:r>
      <w:r w:rsidRPr="00492A5E">
        <w:rPr>
          <w:rFonts w:ascii="Century Gothic" w:hAnsi="Century Gothic"/>
          <w:sz w:val="20"/>
        </w:rPr>
        <w:t>• live in cramped, dirty, overcrowded accommodation</w:t>
      </w:r>
      <w:r>
        <w:rPr>
          <w:rFonts w:ascii="Century Gothic" w:hAnsi="Century Gothic"/>
          <w:sz w:val="20"/>
        </w:rPr>
        <w:t xml:space="preserve"> </w:t>
      </w:r>
      <w:r w:rsidRPr="00492A5E">
        <w:rPr>
          <w:rFonts w:ascii="Century Gothic" w:hAnsi="Century Gothic"/>
          <w:sz w:val="20"/>
        </w:rPr>
        <w:t>• have no access or control of their passport or identity documents</w:t>
      </w:r>
    </w:p>
    <w:p w:rsidR="00492A5E" w:rsidRDefault="00492A5E" w:rsidP="00492A5E">
      <w:pPr>
        <w:rPr>
          <w:rFonts w:ascii="Century Gothic" w:hAnsi="Century Gothic"/>
          <w:sz w:val="20"/>
        </w:rPr>
      </w:pPr>
      <w:r w:rsidRPr="00492A5E">
        <w:rPr>
          <w:rFonts w:ascii="Century Gothic" w:hAnsi="Century Gothic"/>
          <w:sz w:val="20"/>
        </w:rPr>
        <w:t>• appear scared, avoid eye contact, and can be untrusting</w:t>
      </w:r>
      <w:r>
        <w:rPr>
          <w:rFonts w:ascii="Century Gothic" w:hAnsi="Century Gothic"/>
          <w:sz w:val="20"/>
        </w:rPr>
        <w:t xml:space="preserve"> </w:t>
      </w:r>
      <w:r w:rsidRPr="00492A5E">
        <w:rPr>
          <w:rFonts w:ascii="Century Gothic" w:hAnsi="Century Gothic"/>
          <w:sz w:val="20"/>
        </w:rPr>
        <w:t>• show signs of abuse and/or has health issues</w:t>
      </w:r>
      <w:r>
        <w:rPr>
          <w:rFonts w:ascii="Century Gothic" w:hAnsi="Century Gothic"/>
          <w:sz w:val="20"/>
        </w:rPr>
        <w:t xml:space="preserve"> </w:t>
      </w:r>
    </w:p>
    <w:p w:rsidR="00492A5E" w:rsidRPr="00492A5E" w:rsidRDefault="00492A5E" w:rsidP="00492A5E">
      <w:pPr>
        <w:rPr>
          <w:rFonts w:ascii="Century Gothic" w:hAnsi="Century Gothic"/>
          <w:sz w:val="20"/>
        </w:rPr>
      </w:pPr>
    </w:p>
    <w:p w:rsidR="00492A5E" w:rsidRPr="00492A5E" w:rsidRDefault="00492A5E" w:rsidP="00492A5E">
      <w:pPr>
        <w:rPr>
          <w:rFonts w:ascii="Century Gothic" w:hAnsi="Century Gothic"/>
          <w:sz w:val="20"/>
        </w:rPr>
      </w:pPr>
      <w:r w:rsidRPr="00492A5E">
        <w:rPr>
          <w:rFonts w:ascii="Century Gothic" w:hAnsi="Century Gothic"/>
          <w:sz w:val="20"/>
        </w:rPr>
        <w:t>For those children who are internally trafficked within the UK indicators include:</w:t>
      </w:r>
    </w:p>
    <w:p w:rsidR="00492A5E" w:rsidRPr="00492A5E" w:rsidRDefault="00492A5E" w:rsidP="00492A5E">
      <w:pPr>
        <w:rPr>
          <w:rFonts w:ascii="Century Gothic" w:hAnsi="Century Gothic"/>
          <w:sz w:val="20"/>
        </w:rPr>
      </w:pPr>
      <w:r w:rsidRPr="00492A5E">
        <w:rPr>
          <w:rFonts w:ascii="Century Gothic" w:hAnsi="Century Gothic"/>
          <w:sz w:val="20"/>
        </w:rPr>
        <w:t>• physical symptoms (bruising indicating either physical or sexual assault)</w:t>
      </w:r>
      <w:r>
        <w:rPr>
          <w:rFonts w:ascii="Century Gothic" w:hAnsi="Century Gothic"/>
          <w:sz w:val="20"/>
        </w:rPr>
        <w:t xml:space="preserve"> </w:t>
      </w:r>
      <w:r w:rsidRPr="00492A5E">
        <w:rPr>
          <w:rFonts w:ascii="Century Gothic" w:hAnsi="Century Gothic"/>
          <w:sz w:val="20"/>
        </w:rPr>
        <w:t>• prevalence of a sexually transmitted infection or unwanted pregnancy</w:t>
      </w:r>
      <w:r>
        <w:rPr>
          <w:rFonts w:ascii="Century Gothic" w:hAnsi="Century Gothic"/>
          <w:sz w:val="20"/>
        </w:rPr>
        <w:t xml:space="preserve"> </w:t>
      </w:r>
      <w:r w:rsidRPr="00492A5E">
        <w:rPr>
          <w:rFonts w:ascii="Century Gothic" w:hAnsi="Century Gothic"/>
          <w:sz w:val="20"/>
        </w:rPr>
        <w:t>• reports from reliable sources suggesting the likelihood of involvement in sexual</w:t>
      </w:r>
      <w:r>
        <w:rPr>
          <w:rFonts w:ascii="Century Gothic" w:hAnsi="Century Gothic"/>
          <w:sz w:val="20"/>
        </w:rPr>
        <w:t xml:space="preserve"> </w:t>
      </w:r>
      <w:r w:rsidRPr="00492A5E">
        <w:rPr>
          <w:rFonts w:ascii="Century Gothic" w:hAnsi="Century Gothic"/>
          <w:sz w:val="20"/>
        </w:rPr>
        <w:t>exploitation / the child has been seen in places known to be used for sexual exploitation</w:t>
      </w:r>
      <w:r>
        <w:rPr>
          <w:rFonts w:ascii="Century Gothic" w:hAnsi="Century Gothic"/>
          <w:sz w:val="20"/>
        </w:rPr>
        <w:t xml:space="preserve"> </w:t>
      </w:r>
      <w:r w:rsidRPr="00492A5E">
        <w:rPr>
          <w:rFonts w:ascii="Century Gothic" w:hAnsi="Century Gothic"/>
          <w:sz w:val="20"/>
        </w:rPr>
        <w:t>• evidence of drug, alcohol or substance misuse</w:t>
      </w:r>
      <w:r>
        <w:rPr>
          <w:rFonts w:ascii="Century Gothic" w:hAnsi="Century Gothic"/>
          <w:sz w:val="20"/>
        </w:rPr>
        <w:t xml:space="preserve"> </w:t>
      </w:r>
      <w:r w:rsidRPr="00492A5E">
        <w:rPr>
          <w:rFonts w:ascii="Century Gothic" w:hAnsi="Century Gothic"/>
          <w:sz w:val="20"/>
        </w:rPr>
        <w:t>• being in the community in clothing unusual for a child i.e. inappropriate for age/ borrowing</w:t>
      </w:r>
      <w:r>
        <w:rPr>
          <w:rFonts w:ascii="Century Gothic" w:hAnsi="Century Gothic"/>
          <w:sz w:val="20"/>
        </w:rPr>
        <w:t xml:space="preserve"> </w:t>
      </w:r>
      <w:r w:rsidRPr="00492A5E">
        <w:rPr>
          <w:rFonts w:ascii="Century Gothic" w:hAnsi="Century Gothic"/>
          <w:sz w:val="20"/>
        </w:rPr>
        <w:t>clothing from older people</w:t>
      </w:r>
      <w:r>
        <w:rPr>
          <w:rFonts w:ascii="Century Gothic" w:hAnsi="Century Gothic"/>
          <w:sz w:val="20"/>
        </w:rPr>
        <w:t xml:space="preserve"> </w:t>
      </w:r>
      <w:r w:rsidRPr="00492A5E">
        <w:rPr>
          <w:rFonts w:ascii="Century Gothic" w:hAnsi="Century Gothic"/>
          <w:sz w:val="20"/>
        </w:rPr>
        <w:t>• relationship with a significantly older partner</w:t>
      </w:r>
    </w:p>
    <w:p w:rsidR="00492A5E" w:rsidRPr="00492A5E" w:rsidRDefault="00492A5E" w:rsidP="00492A5E">
      <w:pPr>
        <w:rPr>
          <w:rFonts w:ascii="Century Gothic" w:hAnsi="Century Gothic"/>
          <w:sz w:val="20"/>
        </w:rPr>
      </w:pPr>
      <w:r w:rsidRPr="00492A5E">
        <w:rPr>
          <w:rFonts w:ascii="Century Gothic" w:hAnsi="Century Gothic"/>
          <w:sz w:val="20"/>
        </w:rPr>
        <w:t>• accounts of social activities, expensive clothes, mobile phones etc. with no plausible</w:t>
      </w:r>
    </w:p>
    <w:p w:rsidR="00492A5E" w:rsidRPr="00492A5E" w:rsidRDefault="00492A5E" w:rsidP="00492A5E">
      <w:pPr>
        <w:rPr>
          <w:rFonts w:ascii="Century Gothic" w:hAnsi="Century Gothic"/>
          <w:sz w:val="20"/>
        </w:rPr>
      </w:pPr>
      <w:r w:rsidRPr="00492A5E">
        <w:rPr>
          <w:rFonts w:ascii="Century Gothic" w:hAnsi="Century Gothic"/>
          <w:sz w:val="20"/>
        </w:rPr>
        <w:t>explanation of the source of necessary funding</w:t>
      </w:r>
      <w:r>
        <w:rPr>
          <w:rFonts w:ascii="Century Gothic" w:hAnsi="Century Gothic"/>
          <w:sz w:val="20"/>
        </w:rPr>
        <w:t xml:space="preserve"> </w:t>
      </w:r>
      <w:r w:rsidRPr="00492A5E">
        <w:rPr>
          <w:rFonts w:ascii="Century Gothic" w:hAnsi="Century Gothic"/>
          <w:sz w:val="20"/>
        </w:rPr>
        <w:t>• persistently missing, staying out overnight or returning late with no plausible explanation</w:t>
      </w:r>
      <w:r>
        <w:rPr>
          <w:rFonts w:ascii="Century Gothic" w:hAnsi="Century Gothic"/>
          <w:sz w:val="20"/>
        </w:rPr>
        <w:t xml:space="preserve"> </w:t>
      </w:r>
      <w:r w:rsidRPr="00492A5E">
        <w:rPr>
          <w:rFonts w:ascii="Century Gothic" w:hAnsi="Century Gothic"/>
          <w:sz w:val="20"/>
        </w:rPr>
        <w:t>• returning after having been missing, looking well cared for despite having not been at</w:t>
      </w:r>
      <w:r>
        <w:rPr>
          <w:rFonts w:ascii="Century Gothic" w:hAnsi="Century Gothic"/>
          <w:sz w:val="20"/>
        </w:rPr>
        <w:t xml:space="preserve"> </w:t>
      </w:r>
      <w:r w:rsidRPr="00492A5E">
        <w:rPr>
          <w:rFonts w:ascii="Century Gothic" w:hAnsi="Century Gothic"/>
          <w:sz w:val="20"/>
        </w:rPr>
        <w:t>home</w:t>
      </w:r>
      <w:r>
        <w:rPr>
          <w:rFonts w:ascii="Century Gothic" w:hAnsi="Century Gothic"/>
          <w:sz w:val="20"/>
        </w:rPr>
        <w:t xml:space="preserve"> </w:t>
      </w:r>
      <w:r w:rsidRPr="00492A5E">
        <w:rPr>
          <w:rFonts w:ascii="Century Gothic" w:hAnsi="Century Gothic"/>
          <w:sz w:val="20"/>
        </w:rPr>
        <w:t>• having keys to premises other than those known about</w:t>
      </w:r>
      <w:r>
        <w:rPr>
          <w:rFonts w:ascii="Century Gothic" w:hAnsi="Century Gothic"/>
          <w:sz w:val="20"/>
        </w:rPr>
        <w:t xml:space="preserve"> </w:t>
      </w:r>
      <w:r w:rsidRPr="00492A5E">
        <w:rPr>
          <w:rFonts w:ascii="Century Gothic" w:hAnsi="Century Gothic"/>
          <w:sz w:val="20"/>
        </w:rPr>
        <w:t>• low self- image, low self-esteem, self-harming behaviour including cutting, overdosing,</w:t>
      </w:r>
      <w:r>
        <w:rPr>
          <w:rFonts w:ascii="Century Gothic" w:hAnsi="Century Gothic"/>
          <w:sz w:val="20"/>
        </w:rPr>
        <w:t xml:space="preserve"> </w:t>
      </w:r>
      <w:r w:rsidRPr="00492A5E">
        <w:rPr>
          <w:rFonts w:ascii="Century Gothic" w:hAnsi="Century Gothic"/>
          <w:sz w:val="20"/>
        </w:rPr>
        <w:t>eating disorder, promiscuity</w:t>
      </w:r>
      <w:r>
        <w:rPr>
          <w:rFonts w:ascii="Century Gothic" w:hAnsi="Century Gothic"/>
          <w:sz w:val="20"/>
        </w:rPr>
        <w:t xml:space="preserve"> </w:t>
      </w:r>
      <w:r w:rsidRPr="00492A5E">
        <w:rPr>
          <w:rFonts w:ascii="Century Gothic" w:hAnsi="Century Gothic"/>
          <w:sz w:val="20"/>
        </w:rPr>
        <w:t>• truancy / disengagement with education</w:t>
      </w:r>
    </w:p>
    <w:p w:rsidR="00492A5E" w:rsidRDefault="00492A5E" w:rsidP="00492A5E">
      <w:pPr>
        <w:rPr>
          <w:rFonts w:ascii="Century Gothic" w:hAnsi="Century Gothic"/>
          <w:sz w:val="20"/>
        </w:rPr>
      </w:pPr>
      <w:r w:rsidRPr="00492A5E">
        <w:rPr>
          <w:rFonts w:ascii="Century Gothic" w:hAnsi="Century Gothic"/>
          <w:sz w:val="20"/>
        </w:rPr>
        <w:t>• entering or leaving vehicles driven by unknown adults</w:t>
      </w:r>
      <w:r>
        <w:rPr>
          <w:rFonts w:ascii="Century Gothic" w:hAnsi="Century Gothic"/>
          <w:sz w:val="20"/>
        </w:rPr>
        <w:t xml:space="preserve"> </w:t>
      </w:r>
      <w:r w:rsidRPr="00492A5E">
        <w:rPr>
          <w:rFonts w:ascii="Century Gothic" w:hAnsi="Century Gothic"/>
          <w:sz w:val="20"/>
        </w:rPr>
        <w:t>• going missing and being found in areas where the child has no known links</w:t>
      </w:r>
      <w:r>
        <w:rPr>
          <w:rFonts w:ascii="Century Gothic" w:hAnsi="Century Gothic"/>
          <w:sz w:val="20"/>
        </w:rPr>
        <w:t xml:space="preserve"> </w:t>
      </w:r>
      <w:r w:rsidRPr="00492A5E">
        <w:rPr>
          <w:rFonts w:ascii="Century Gothic" w:hAnsi="Century Gothic"/>
          <w:sz w:val="20"/>
        </w:rPr>
        <w:t>• possible inappropriate use of the internet and forming on-line relationships, particularly</w:t>
      </w:r>
      <w:r>
        <w:rPr>
          <w:rFonts w:ascii="Century Gothic" w:hAnsi="Century Gothic"/>
          <w:sz w:val="20"/>
        </w:rPr>
        <w:t xml:space="preserve"> </w:t>
      </w:r>
      <w:r w:rsidRPr="00492A5E">
        <w:rPr>
          <w:rFonts w:ascii="Century Gothic" w:hAnsi="Century Gothic"/>
          <w:sz w:val="20"/>
        </w:rPr>
        <w:t>with adults.</w:t>
      </w:r>
    </w:p>
    <w:p w:rsidR="00492A5E" w:rsidRPr="00492A5E" w:rsidRDefault="00492A5E" w:rsidP="00492A5E">
      <w:pPr>
        <w:rPr>
          <w:rFonts w:ascii="Century Gothic" w:hAnsi="Century Gothic"/>
          <w:sz w:val="20"/>
        </w:rPr>
      </w:pPr>
    </w:p>
    <w:p w:rsidR="00492A5E" w:rsidRPr="00492A5E" w:rsidRDefault="00492A5E" w:rsidP="00492A5E">
      <w:pPr>
        <w:rPr>
          <w:rFonts w:ascii="Century Gothic" w:hAnsi="Century Gothic"/>
          <w:sz w:val="20"/>
        </w:rPr>
      </w:pPr>
      <w:r w:rsidRPr="00492A5E">
        <w:rPr>
          <w:rFonts w:ascii="Century Gothic" w:hAnsi="Century Gothic"/>
          <w:sz w:val="20"/>
        </w:rPr>
        <w:t>These behaviours themselves do not indicate that a child is being trafficked but should be</w:t>
      </w:r>
    </w:p>
    <w:p w:rsidR="00492A5E" w:rsidRPr="00492A5E" w:rsidRDefault="00492A5E" w:rsidP="00492A5E">
      <w:pPr>
        <w:rPr>
          <w:rFonts w:ascii="Century Gothic" w:hAnsi="Century Gothic"/>
          <w:sz w:val="20"/>
        </w:rPr>
      </w:pPr>
      <w:r w:rsidRPr="00492A5E">
        <w:rPr>
          <w:rFonts w:ascii="Century Gothic" w:hAnsi="Century Gothic"/>
          <w:sz w:val="20"/>
        </w:rPr>
        <w:t>considered as indicators that this may be the case.</w:t>
      </w:r>
    </w:p>
    <w:p w:rsidR="00492A5E" w:rsidRPr="00492A5E" w:rsidRDefault="00492A5E" w:rsidP="00492A5E">
      <w:pPr>
        <w:rPr>
          <w:rFonts w:ascii="Century Gothic" w:hAnsi="Century Gothic"/>
          <w:sz w:val="20"/>
        </w:rPr>
      </w:pPr>
      <w:r w:rsidRPr="00492A5E">
        <w:rPr>
          <w:rFonts w:ascii="Century Gothic" w:hAnsi="Century Gothic"/>
          <w:sz w:val="20"/>
        </w:rPr>
        <w:t>If staff believe that a child is being trafficked, this will be reported to the Designated</w:t>
      </w:r>
    </w:p>
    <w:p w:rsidR="00492A5E" w:rsidRPr="00B26D02" w:rsidRDefault="00492A5E" w:rsidP="00492A5E">
      <w:pPr>
        <w:rPr>
          <w:rFonts w:ascii="Century Gothic" w:hAnsi="Century Gothic"/>
          <w:sz w:val="20"/>
        </w:rPr>
      </w:pPr>
      <w:r w:rsidRPr="00492A5E">
        <w:rPr>
          <w:rFonts w:ascii="Century Gothic" w:hAnsi="Century Gothic"/>
          <w:sz w:val="20"/>
        </w:rPr>
        <w:t>Safeguarding Lead and will be reported as potential abuse.</w:t>
      </w:r>
    </w:p>
    <w:sectPr w:rsidR="00492A5E" w:rsidRPr="00B26D02" w:rsidSect="002E39B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49" w:rsidRDefault="005A6749" w:rsidP="00B97AC8">
      <w:r>
        <w:separator/>
      </w:r>
    </w:p>
  </w:endnote>
  <w:endnote w:type="continuationSeparator" w:id="0">
    <w:p w:rsidR="005A6749" w:rsidRDefault="005A6749" w:rsidP="00B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49" w:rsidRDefault="005A6749" w:rsidP="00B97AC8">
      <w:r>
        <w:separator/>
      </w:r>
    </w:p>
  </w:footnote>
  <w:footnote w:type="continuationSeparator" w:id="0">
    <w:p w:rsidR="005A6749" w:rsidRDefault="005A6749" w:rsidP="00B9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BA6"/>
    <w:multiLevelType w:val="hybridMultilevel"/>
    <w:tmpl w:val="8286E82C"/>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7CAF"/>
    <w:multiLevelType w:val="hybridMultilevel"/>
    <w:tmpl w:val="533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7056C"/>
    <w:multiLevelType w:val="hybridMultilevel"/>
    <w:tmpl w:val="632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57605"/>
    <w:multiLevelType w:val="hybridMultilevel"/>
    <w:tmpl w:val="B978A364"/>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F310D"/>
    <w:multiLevelType w:val="hybridMultilevel"/>
    <w:tmpl w:val="DE6A1DC8"/>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56922"/>
    <w:multiLevelType w:val="hybridMultilevel"/>
    <w:tmpl w:val="2C32DD0E"/>
    <w:lvl w:ilvl="0" w:tplc="E3C46506">
      <w:start w:val="1"/>
      <w:numFmt w:val="bullet"/>
      <w:lvlText w:val=""/>
      <w:lvlJc w:val="left"/>
      <w:pPr>
        <w:ind w:left="1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9ED708">
      <w:start w:val="1"/>
      <w:numFmt w:val="bullet"/>
      <w:lvlText w:val="o"/>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F4F45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C8998C">
      <w:start w:val="1"/>
      <w:numFmt w:val="bullet"/>
      <w:lvlText w:val="•"/>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5E2498">
      <w:start w:val="1"/>
      <w:numFmt w:val="bullet"/>
      <w:lvlText w:val="o"/>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C607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BC59CE">
      <w:start w:val="1"/>
      <w:numFmt w:val="bullet"/>
      <w:lvlText w:val="•"/>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1021EE">
      <w:start w:val="1"/>
      <w:numFmt w:val="bullet"/>
      <w:lvlText w:val="o"/>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0A9D38">
      <w:start w:val="1"/>
      <w:numFmt w:val="bullet"/>
      <w:lvlText w:val="▪"/>
      <w:lvlJc w:val="left"/>
      <w:pPr>
        <w:ind w:left="7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8C4EDC"/>
    <w:multiLevelType w:val="hybridMultilevel"/>
    <w:tmpl w:val="64DCD8AC"/>
    <w:lvl w:ilvl="0" w:tplc="08090001">
      <w:start w:val="1"/>
      <w:numFmt w:val="bullet"/>
      <w:lvlText w:val=""/>
      <w:lvlJc w:val="left"/>
      <w:pPr>
        <w:ind w:left="720" w:hanging="360"/>
      </w:pPr>
      <w:rPr>
        <w:rFonts w:ascii="Symbol" w:hAnsi="Symbol" w:hint="default"/>
      </w:rPr>
    </w:lvl>
    <w:lvl w:ilvl="1" w:tplc="F1B66B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26DD"/>
    <w:multiLevelType w:val="hybridMultilevel"/>
    <w:tmpl w:val="422CDE8E"/>
    <w:lvl w:ilvl="0" w:tplc="0D9ED708">
      <w:start w:val="1"/>
      <w:numFmt w:val="bullet"/>
      <w:lvlText w:val="o"/>
      <w:lvlJc w:val="left"/>
      <w:pPr>
        <w:ind w:left="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80F0A8">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ECB4E6">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429F0">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6645A">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EE56C">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4D332">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24186">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630C0">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187D59"/>
    <w:multiLevelType w:val="hybridMultilevel"/>
    <w:tmpl w:val="2E66876E"/>
    <w:lvl w:ilvl="0" w:tplc="0D9ED708">
      <w:start w:val="1"/>
      <w:numFmt w:val="bullet"/>
      <w:lvlText w:val="o"/>
      <w:lvlJc w:val="left"/>
      <w:pPr>
        <w:ind w:left="79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7F813980"/>
    <w:multiLevelType w:val="hybridMultilevel"/>
    <w:tmpl w:val="4528673A"/>
    <w:lvl w:ilvl="0" w:tplc="0D9ED708">
      <w:start w:val="1"/>
      <w:numFmt w:val="bullet"/>
      <w:lvlText w:val="o"/>
      <w:lvlJc w:val="left"/>
      <w:pPr>
        <w:ind w:left="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4E89B4">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4279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CD762">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A30">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DA66E8">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C6586">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8628">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82996">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5"/>
  </w:num>
  <w:num w:numId="5">
    <w:abstractNumId w:val="9"/>
  </w:num>
  <w:num w:numId="6">
    <w:abstractNumId w:val="7"/>
  </w:num>
  <w:num w:numId="7">
    <w:abstractNumId w:val="3"/>
  </w:num>
  <w:num w:numId="8">
    <w:abstractNumId w:val="0"/>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9"/>
    <w:rsid w:val="00041AE7"/>
    <w:rsid w:val="00052C17"/>
    <w:rsid w:val="000F1634"/>
    <w:rsid w:val="00127561"/>
    <w:rsid w:val="001843DE"/>
    <w:rsid w:val="001D4A54"/>
    <w:rsid w:val="001F1E84"/>
    <w:rsid w:val="00290227"/>
    <w:rsid w:val="002B12B7"/>
    <w:rsid w:val="002D53CF"/>
    <w:rsid w:val="002E39BD"/>
    <w:rsid w:val="002F2914"/>
    <w:rsid w:val="0030262D"/>
    <w:rsid w:val="00314631"/>
    <w:rsid w:val="00327E19"/>
    <w:rsid w:val="0038754C"/>
    <w:rsid w:val="003A6F67"/>
    <w:rsid w:val="003E058D"/>
    <w:rsid w:val="003E6AD7"/>
    <w:rsid w:val="00417A70"/>
    <w:rsid w:val="0045051C"/>
    <w:rsid w:val="00492A5E"/>
    <w:rsid w:val="004E41AD"/>
    <w:rsid w:val="004F293D"/>
    <w:rsid w:val="00515156"/>
    <w:rsid w:val="0057787C"/>
    <w:rsid w:val="005A6749"/>
    <w:rsid w:val="005C6C62"/>
    <w:rsid w:val="005E0982"/>
    <w:rsid w:val="005F5AF3"/>
    <w:rsid w:val="00616F3E"/>
    <w:rsid w:val="00670556"/>
    <w:rsid w:val="006862E7"/>
    <w:rsid w:val="00691BB6"/>
    <w:rsid w:val="006A2534"/>
    <w:rsid w:val="006B5B22"/>
    <w:rsid w:val="006C1B97"/>
    <w:rsid w:val="006E3A8B"/>
    <w:rsid w:val="00783F3F"/>
    <w:rsid w:val="007D37B8"/>
    <w:rsid w:val="007E151B"/>
    <w:rsid w:val="007E3EBB"/>
    <w:rsid w:val="007E5534"/>
    <w:rsid w:val="0080057E"/>
    <w:rsid w:val="0087158A"/>
    <w:rsid w:val="00914F72"/>
    <w:rsid w:val="00940516"/>
    <w:rsid w:val="009418F9"/>
    <w:rsid w:val="00971762"/>
    <w:rsid w:val="00985BB8"/>
    <w:rsid w:val="00994323"/>
    <w:rsid w:val="009D7C15"/>
    <w:rsid w:val="009E5478"/>
    <w:rsid w:val="00A705E2"/>
    <w:rsid w:val="00AD566B"/>
    <w:rsid w:val="00AF1FD1"/>
    <w:rsid w:val="00B1022C"/>
    <w:rsid w:val="00B26D02"/>
    <w:rsid w:val="00B55B58"/>
    <w:rsid w:val="00B61101"/>
    <w:rsid w:val="00B97AC8"/>
    <w:rsid w:val="00C636BB"/>
    <w:rsid w:val="00C700FD"/>
    <w:rsid w:val="00C80F43"/>
    <w:rsid w:val="00C9524C"/>
    <w:rsid w:val="00CA0D2B"/>
    <w:rsid w:val="00CA3794"/>
    <w:rsid w:val="00CC19C2"/>
    <w:rsid w:val="00CE7612"/>
    <w:rsid w:val="00D0283E"/>
    <w:rsid w:val="00D5108B"/>
    <w:rsid w:val="00ED367A"/>
    <w:rsid w:val="00F03585"/>
    <w:rsid w:val="00F13219"/>
    <w:rsid w:val="00F34A18"/>
    <w:rsid w:val="00F35D90"/>
    <w:rsid w:val="00F3768C"/>
    <w:rsid w:val="00F54F41"/>
    <w:rsid w:val="00F84865"/>
    <w:rsid w:val="00FA4C88"/>
    <w:rsid w:val="00FA4EE8"/>
    <w:rsid w:val="00FB1991"/>
    <w:rsid w:val="00FB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F285-0434-4E01-B8E9-EDC979A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9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BB6"/>
    <w:rPr>
      <w:color w:val="0000FF" w:themeColor="hyperlink"/>
      <w:u w:val="single"/>
    </w:rPr>
  </w:style>
  <w:style w:type="paragraph" w:styleId="Header">
    <w:name w:val="header"/>
    <w:basedOn w:val="Normal"/>
    <w:link w:val="HeaderChar"/>
    <w:uiPriority w:val="99"/>
    <w:unhideWhenUsed/>
    <w:rsid w:val="00B97AC8"/>
    <w:pPr>
      <w:tabs>
        <w:tab w:val="center" w:pos="4513"/>
        <w:tab w:val="right" w:pos="9026"/>
      </w:tabs>
    </w:pPr>
  </w:style>
  <w:style w:type="character" w:customStyle="1" w:styleId="HeaderChar">
    <w:name w:val="Header Char"/>
    <w:basedOn w:val="DefaultParagraphFont"/>
    <w:link w:val="Header"/>
    <w:uiPriority w:val="99"/>
    <w:rsid w:val="00B97AC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97AC8"/>
    <w:pPr>
      <w:tabs>
        <w:tab w:val="center" w:pos="4513"/>
        <w:tab w:val="right" w:pos="9026"/>
      </w:tabs>
    </w:pPr>
  </w:style>
  <w:style w:type="character" w:customStyle="1" w:styleId="FooterChar">
    <w:name w:val="Footer Char"/>
    <w:basedOn w:val="DefaultParagraphFont"/>
    <w:link w:val="Footer"/>
    <w:uiPriority w:val="99"/>
    <w:rsid w:val="00B97AC8"/>
    <w:rPr>
      <w:rFonts w:ascii="Arial" w:eastAsia="Times New Roman" w:hAnsi="Arial" w:cs="Times New Roman"/>
      <w:sz w:val="24"/>
      <w:szCs w:val="20"/>
      <w:lang w:eastAsia="en-GB"/>
    </w:rPr>
  </w:style>
  <w:style w:type="table" w:customStyle="1" w:styleId="TableGrid0">
    <w:name w:val="TableGrid"/>
    <w:rsid w:val="002E39BD"/>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javascript:ClickThumbnail(11)" TargetMode="Externa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padultabuse.org.uk/professionals/preventchannel-referral-process.aspx" TargetMode="External"/><Relationship Id="rId5" Type="http://schemas.openxmlformats.org/officeDocument/2006/relationships/footnotes" Target="footnote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becci.peart@davidlewis.org.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12588</Words>
  <Characters>71758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cp:revision>
  <cp:lastPrinted>2022-08-31T07:34:00Z</cp:lastPrinted>
  <dcterms:created xsi:type="dcterms:W3CDTF">2022-10-25T10:49:00Z</dcterms:created>
  <dcterms:modified xsi:type="dcterms:W3CDTF">2022-10-25T10:49:00Z</dcterms:modified>
</cp:coreProperties>
</file>